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EA" w:rsidRPr="00D61138" w:rsidRDefault="00E43D6F" w:rsidP="003A4FEA">
      <w:pPr>
        <w:rPr>
          <w:rFonts w:ascii="Arial" w:hAnsi="Arial" w:cs="Arial"/>
          <w:sz w:val="18"/>
        </w:rPr>
      </w:pPr>
      <w:bookmarkStart w:id="0" w:name="_GoBack"/>
      <w:bookmarkEnd w:id="0"/>
      <w:r w:rsidRPr="00D61138">
        <w:rPr>
          <w:rFonts w:ascii="Arial" w:hAnsi="Arial" w:cs="Arial"/>
          <w:noProof/>
          <w:sz w:val="1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101600</wp:posOffset>
            </wp:positionV>
            <wp:extent cx="1104900" cy="1104900"/>
            <wp:effectExtent l="0" t="0" r="0" b="0"/>
            <wp:wrapNone/>
            <wp:docPr id="91" name="Picture 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138">
        <w:rPr>
          <w:rFonts w:ascii="Arial" w:hAnsi="Arial" w:cs="Arial"/>
          <w:noProof/>
          <w:sz w:val="1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5626100</wp:posOffset>
            </wp:positionH>
            <wp:positionV relativeFrom="paragraph">
              <wp:posOffset>114300</wp:posOffset>
            </wp:positionV>
            <wp:extent cx="1104900" cy="1104900"/>
            <wp:effectExtent l="0" t="0" r="0" b="0"/>
            <wp:wrapNone/>
            <wp:docPr id="92" name="Picture 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13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127000</wp:posOffset>
                </wp:positionV>
                <wp:extent cx="2057400" cy="274320"/>
                <wp:effectExtent l="0" t="0" r="0" b="0"/>
                <wp:wrapNone/>
                <wp:docPr id="7" name="WordArt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2743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3D6F" w:rsidRDefault="00E43D6F" w:rsidP="00E43D6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GB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Ｋ・Ⅰ・Ｆ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0" o:spid="_x0000_s1026" type="#_x0000_t202" style="position:absolute;left:0;text-align:left;margin-left:188pt;margin-top:10pt;width:162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" filled="f" stroked="f">
                <v:textbox inset="0,0,0,0">
                  <w:txbxContent>
                    <w:p w:rsidR="00E43D6F" w:rsidRDefault="00E43D6F" w:rsidP="00E43D6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0000"/>
                          <w:sz w:val="16"/>
                          <w:szCs w:val="16"/>
                          <w:lang w:val="en-GB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Ｋ・Ⅰ・Ｆ</w:t>
                      </w:r>
                    </w:p>
                  </w:txbxContent>
                </v:textbox>
              </v:shape>
            </w:pict>
          </mc:Fallback>
        </mc:AlternateContent>
      </w:r>
    </w:p>
    <w:p w:rsidR="003A4FEA" w:rsidRPr="00D61138" w:rsidRDefault="003A4FEA" w:rsidP="003A4FEA">
      <w:pPr>
        <w:rPr>
          <w:rFonts w:ascii="Arial" w:hAnsi="Arial" w:cs="Arial"/>
          <w:sz w:val="18"/>
        </w:rPr>
      </w:pPr>
    </w:p>
    <w:p w:rsidR="003A4FEA" w:rsidRPr="00D61138" w:rsidRDefault="00E43D6F" w:rsidP="003A4FEA">
      <w:pPr>
        <w:rPr>
          <w:rFonts w:ascii="Arial" w:hAnsi="Arial" w:cs="Arial"/>
          <w:sz w:val="18"/>
        </w:rPr>
      </w:pPr>
      <w:r w:rsidRPr="00D61138">
        <w:rPr>
          <w:rFonts w:ascii="Arial" w:hAnsi="Arial" w:cs="Arial"/>
          <w:noProof/>
          <w:sz w:val="56"/>
          <w:szCs w:val="7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52705</wp:posOffset>
                </wp:positionV>
                <wp:extent cx="4288790" cy="276225"/>
                <wp:effectExtent l="0" t="0" r="0" b="0"/>
                <wp:wrapNone/>
                <wp:docPr id="6" name="WordArt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88790" cy="2762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3D6F" w:rsidRDefault="00E43D6F" w:rsidP="00E43D6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ＫＵＤＯ　ＩＮＴＥＲＮＡＴＩＯＮＡＬ　ＦＥＤＥＲＡＴＩＯＮ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WordArt 81" o:spid="_x0000_s1027" type="#_x0000_t202" style="position:absolute;left:0;text-align:left;margin-left:99pt;margin-top:4.15pt;width:337.7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" filled="f" stroked="f">
                <v:stroke joinstyle="round"/>
                <v:path arrowok="t"/>
                <v:textbox inset="0,0,0,0">
                  <w:txbxContent>
                    <w:p w:rsidR="00E43D6F" w:rsidRDefault="00E43D6F" w:rsidP="00E43D6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sz w:val="16"/>
                          <w:szCs w:val="16"/>
                          <w:lang w:val="en-GB"/>
                        </w:rPr>
                        <w:t>ＫＵＤＯ　ＩＮＴＥＲＮＡＴＩＯＮＡＬ　ＦＥＤＥＲＡＴＩＯＮ</w:t>
                      </w:r>
                    </w:p>
                  </w:txbxContent>
                </v:textbox>
              </v:shape>
            </w:pict>
          </mc:Fallback>
        </mc:AlternateContent>
      </w:r>
    </w:p>
    <w:p w:rsidR="003A4FEA" w:rsidRPr="00D61138" w:rsidRDefault="00E43D6F" w:rsidP="003A4FEA">
      <w:pPr>
        <w:rPr>
          <w:rFonts w:ascii="Arial" w:hAnsi="Arial" w:cs="Arial"/>
          <w:sz w:val="18"/>
        </w:rPr>
      </w:pPr>
      <w:r w:rsidRPr="00D6113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177800</wp:posOffset>
                </wp:positionV>
                <wp:extent cx="1554480" cy="228600"/>
                <wp:effectExtent l="0" t="0" r="0" b="0"/>
                <wp:wrapNone/>
                <wp:docPr id="5" name="WordArt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54480" cy="228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3D6F" w:rsidRDefault="00E43D6F" w:rsidP="00E43D6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ＤＡＩＤＯ-ＪＵＫＵ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WordArt 83" o:spid="_x0000_s1028" type="#_x0000_t202" style="position:absolute;left:0;text-align:left;margin-left:204pt;margin-top:14pt;width:122.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" filled="f" stroked="f">
                <v:stroke joinstyle="round"/>
                <v:path arrowok="t"/>
                <v:textbox inset="0,0,0,0">
                  <w:txbxContent>
                    <w:p w:rsidR="00E43D6F" w:rsidRDefault="00E43D6F" w:rsidP="00E43D6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0000"/>
                          <w:sz w:val="16"/>
                          <w:szCs w:val="16"/>
                          <w:lang w:val="en-GB"/>
                        </w:rPr>
                        <w:t>ＤＡＩＤＯ-ＪＵＫＵ</w:t>
                      </w:r>
                    </w:p>
                  </w:txbxContent>
                </v:textbox>
              </v:shape>
            </w:pict>
          </mc:Fallback>
        </mc:AlternateContent>
      </w:r>
    </w:p>
    <w:p w:rsidR="003A4FEA" w:rsidRPr="00D61138" w:rsidRDefault="00E43D6F" w:rsidP="003A4FEA">
      <w:pPr>
        <w:rPr>
          <w:rFonts w:ascii="Arial" w:hAnsi="Arial" w:cs="Arial"/>
          <w:sz w:val="18"/>
        </w:rPr>
      </w:pPr>
      <w:r w:rsidRPr="00D61138">
        <w:rPr>
          <w:rFonts w:ascii="Arial" w:eastAsia="ＭＳ Ｐゴシック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215900</wp:posOffset>
                </wp:positionV>
                <wp:extent cx="4799965" cy="165100"/>
                <wp:effectExtent l="0" t="0" r="0" b="0"/>
                <wp:wrapNone/>
                <wp:docPr id="4" name="WordArt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99965" cy="165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3D6F" w:rsidRDefault="00E43D6F" w:rsidP="00E43D6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Headquarters:　2-32-5 Minami-Ikebukuro Toshima-</w:t>
                            </w:r>
                            <w:proofErr w:type="spellStart"/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ku</w:t>
                            </w:r>
                            <w:proofErr w:type="spellEnd"/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 Tokyo 171-0022　Japan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WordArt 84" o:spid="_x0000_s1029" type="#_x0000_t202" style="position:absolute;left:0;text-align:left;margin-left:83pt;margin-top:17pt;width:377.95pt;height:1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" filled="f" stroked="f">
                <v:stroke joinstyle="round"/>
                <v:path arrowok="t"/>
                <v:textbox inset="0,0,0,0">
                  <w:txbxContent>
                    <w:p w:rsidR="00E43D6F" w:rsidRDefault="00E43D6F" w:rsidP="00E43D6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sz w:val="16"/>
                          <w:szCs w:val="16"/>
                          <w:lang w:val="en-GB"/>
                        </w:rPr>
                        <w:t>Headquarters:　2-32-5 Minami-Ikebukuro Toshima-</w:t>
                      </w:r>
                      <w:proofErr w:type="spellStart"/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sz w:val="16"/>
                          <w:szCs w:val="16"/>
                          <w:lang w:val="en-GB"/>
                        </w:rPr>
                        <w:t>ku</w:t>
                      </w:r>
                      <w:proofErr w:type="spellEnd"/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 Tokyo 171-0022　Japan</w:t>
                      </w:r>
                    </w:p>
                  </w:txbxContent>
                </v:textbox>
              </v:shape>
            </w:pict>
          </mc:Fallback>
        </mc:AlternateContent>
      </w:r>
    </w:p>
    <w:p w:rsidR="003A4FEA" w:rsidRPr="00D61138" w:rsidRDefault="00E43D6F" w:rsidP="00BE0660">
      <w:pPr>
        <w:tabs>
          <w:tab w:val="left" w:pos="6160"/>
          <w:tab w:val="left" w:pos="7980"/>
        </w:tabs>
        <w:rPr>
          <w:rFonts w:ascii="Arial" w:hAnsi="Arial" w:cs="Arial"/>
          <w:sz w:val="18"/>
        </w:rPr>
      </w:pPr>
      <w:r w:rsidRPr="00D6113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203200</wp:posOffset>
                </wp:positionV>
                <wp:extent cx="4606925" cy="125730"/>
                <wp:effectExtent l="0" t="0" r="0" b="0"/>
                <wp:wrapNone/>
                <wp:docPr id="3" name="WordArt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06925" cy="1257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3D6F" w:rsidRDefault="00E43D6F" w:rsidP="00E43D6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TEL 81-(0)3-5953-1860　FAX　81-(0)3-5953-1861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WordArt 86" o:spid="_x0000_s1030" type="#_x0000_t202" style="position:absolute;left:0;text-align:left;margin-left:92pt;margin-top:16pt;width:362.75pt;height: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" filled="f" stroked="f">
                <v:stroke joinstyle="round"/>
                <v:path arrowok="t"/>
                <v:textbox inset="0,0,0,0">
                  <w:txbxContent>
                    <w:p w:rsidR="00E43D6F" w:rsidRDefault="00E43D6F" w:rsidP="00E43D6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sz w:val="16"/>
                          <w:szCs w:val="16"/>
                          <w:lang w:val="en-GB"/>
                        </w:rPr>
                        <w:t>TEL 81-(0)3-5953-1860　FAX　81-(0)3-5953-1861</w:t>
                      </w:r>
                    </w:p>
                  </w:txbxContent>
                </v:textbox>
              </v:shape>
            </w:pict>
          </mc:Fallback>
        </mc:AlternateContent>
      </w:r>
      <w:r w:rsidR="00BE0660" w:rsidRPr="00D61138">
        <w:rPr>
          <w:rFonts w:ascii="Arial" w:hAnsi="Arial" w:cs="Arial"/>
          <w:sz w:val="18"/>
        </w:rPr>
        <w:tab/>
      </w:r>
      <w:r w:rsidR="00BE0660" w:rsidRPr="00D61138">
        <w:rPr>
          <w:rFonts w:ascii="Arial" w:hAnsi="Arial" w:cs="Arial"/>
          <w:sz w:val="18"/>
        </w:rPr>
        <w:tab/>
      </w:r>
    </w:p>
    <w:p w:rsidR="003A4FEA" w:rsidRPr="00D61138" w:rsidRDefault="00E43D6F" w:rsidP="003A4FEA">
      <w:pPr>
        <w:rPr>
          <w:rFonts w:ascii="Arial" w:hAnsi="Arial" w:cs="Arial"/>
          <w:sz w:val="18"/>
        </w:rPr>
      </w:pPr>
      <w:r w:rsidRPr="001F530D">
        <w:rPr>
          <w:rFonts w:ascii="Arial" w:hAnsi="Arial" w:cs="Arial"/>
          <w:noProof/>
          <w:color w:val="FF0000"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127000</wp:posOffset>
                </wp:positionV>
                <wp:extent cx="4523105" cy="172720"/>
                <wp:effectExtent l="0" t="0" r="0" b="0"/>
                <wp:wrapNone/>
                <wp:docPr id="2" name="WordArt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23105" cy="1727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3D6F" w:rsidRDefault="00E43D6F" w:rsidP="00E43D6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E-mail　info＠ku-do.com　　http://www.ku-do.com/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WordArt 88" o:spid="_x0000_s1031" type="#_x0000_t202" style="position:absolute;left:0;text-align:left;margin-left:92.5pt;margin-top:10pt;width:356.15pt;height:1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" filled="f" stroked="f">
                <v:stroke joinstyle="round"/>
                <v:path arrowok="t"/>
                <v:textbox inset="0,0,0,0">
                  <w:txbxContent>
                    <w:p w:rsidR="00E43D6F" w:rsidRDefault="00E43D6F" w:rsidP="00E43D6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sz w:val="16"/>
                          <w:szCs w:val="16"/>
                          <w:lang w:val="en-GB"/>
                        </w:rPr>
                        <w:t>E-mail　info＠ku-do.com　　http://www.ku-do.com/</w:t>
                      </w:r>
                    </w:p>
                  </w:txbxContent>
                </v:textbox>
              </v:shape>
            </w:pict>
          </mc:Fallback>
        </mc:AlternateContent>
      </w:r>
    </w:p>
    <w:p w:rsidR="003A4FEA" w:rsidRPr="001F530D" w:rsidRDefault="00E43D6F" w:rsidP="001F530D">
      <w:pPr>
        <w:tabs>
          <w:tab w:val="left" w:pos="6780"/>
        </w:tabs>
        <w:rPr>
          <w:rFonts w:ascii="Arial" w:hAnsi="Arial" w:cs="Arial"/>
          <w:color w:val="FF0000"/>
          <w:sz w:val="18"/>
        </w:rPr>
      </w:pPr>
      <w:r w:rsidRPr="00D61138">
        <w:rPr>
          <w:rFonts w:ascii="Arial" w:eastAsia="ＭＳ Ｐゴシック" w:hAnsi="Arial" w:cs="Arial"/>
          <w:noProof/>
          <w:sz w:val="6"/>
          <w:szCs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6629400" cy="0"/>
                <wp:effectExtent l="0" t="38100" r="12700" b="25400"/>
                <wp:wrapNone/>
                <wp:docPr id="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2107F8" id="Line 6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pt" to="52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" strokeweight="6pt">
                <v:stroke linestyle="thickBetweenThin"/>
                <o:lock v:ext="edit" shapetype="f"/>
              </v:line>
            </w:pict>
          </mc:Fallback>
        </mc:AlternateContent>
      </w:r>
      <w:r w:rsidR="001F530D">
        <w:rPr>
          <w:rFonts w:ascii="Arial" w:hAnsi="Arial" w:cs="Arial"/>
          <w:sz w:val="18"/>
        </w:rPr>
        <w:tab/>
      </w:r>
    </w:p>
    <w:p w:rsidR="0096686E" w:rsidRPr="002340E3" w:rsidRDefault="0096686E" w:rsidP="0096686E">
      <w:pPr>
        <w:spacing w:line="80" w:lineRule="atLeast"/>
        <w:ind w:right="85" w:firstLineChars="2400" w:firstLine="4800"/>
        <w:contextualSpacing/>
        <w:rPr>
          <w:rFonts w:ascii="メイリオ" w:eastAsia="メイリオ" w:hAnsi="メイリオ" w:cs="メイリオ"/>
          <w:color w:val="FF0000"/>
          <w:sz w:val="20"/>
          <w:szCs w:val="20"/>
        </w:rPr>
      </w:pPr>
      <w:r w:rsidRPr="002340E3">
        <w:rPr>
          <w:rFonts w:ascii="メイリオ" w:eastAsia="メイリオ" w:hAnsi="メイリオ" w:cs="メイリオ" w:hint="eastAsia"/>
          <w:color w:val="FF0000"/>
          <w:sz w:val="20"/>
          <w:szCs w:val="20"/>
        </w:rPr>
        <w:t xml:space="preserve">　　　　　　　　　　　　　　　　　　　</w:t>
      </w:r>
      <w:r>
        <w:rPr>
          <w:rFonts w:ascii="メイリオ" w:eastAsia="メイリオ" w:hAnsi="メイリオ" w:cs="メイリオ" w:hint="eastAsia"/>
          <w:color w:val="FF0000"/>
          <w:sz w:val="20"/>
          <w:szCs w:val="20"/>
        </w:rPr>
        <w:t xml:space="preserve"> </w:t>
      </w:r>
      <w:r w:rsidRPr="002340E3">
        <w:rPr>
          <w:rFonts w:ascii="メイリオ" w:eastAsia="メイリオ" w:hAnsi="メイリオ" w:cs="メイリオ" w:hint="eastAsia"/>
          <w:color w:val="FF0000"/>
          <w:sz w:val="20"/>
          <w:szCs w:val="20"/>
        </w:rPr>
        <w:t xml:space="preserve">　2018</w:t>
      </w:r>
      <w:r>
        <w:rPr>
          <w:rFonts w:ascii="メイリオ" w:eastAsia="メイリオ" w:hAnsi="メイリオ" w:cs="メイリオ" w:hint="eastAsia"/>
          <w:color w:val="FF0000"/>
          <w:sz w:val="20"/>
          <w:szCs w:val="20"/>
        </w:rPr>
        <w:t xml:space="preserve"> July</w:t>
      </w:r>
      <w:r>
        <w:rPr>
          <w:rFonts w:ascii="メイリオ" w:eastAsia="メイリオ" w:hAnsi="メイリオ" w:cs="メイリオ"/>
          <w:color w:val="FF0000"/>
          <w:sz w:val="20"/>
          <w:szCs w:val="20"/>
        </w:rPr>
        <w:t xml:space="preserve"> </w:t>
      </w:r>
      <w:r w:rsidR="00883535">
        <w:rPr>
          <w:rFonts w:ascii="メイリオ" w:eastAsia="メイリオ" w:hAnsi="メイリオ" w:cs="メイリオ"/>
          <w:color w:val="FF0000"/>
          <w:sz w:val="20"/>
          <w:szCs w:val="20"/>
        </w:rPr>
        <w:t xml:space="preserve">XX </w:t>
      </w:r>
      <w:proofErr w:type="spellStart"/>
      <w:r>
        <w:rPr>
          <w:rFonts w:ascii="メイリオ" w:eastAsia="メイリオ" w:hAnsi="メイリオ" w:cs="メイリオ"/>
          <w:color w:val="FF0000"/>
          <w:sz w:val="20"/>
          <w:szCs w:val="20"/>
        </w:rPr>
        <w:t>th</w:t>
      </w:r>
      <w:proofErr w:type="spellEnd"/>
    </w:p>
    <w:p w:rsidR="0096686E" w:rsidRDefault="003A6526" w:rsidP="0096686E">
      <w:pPr>
        <w:spacing w:line="80" w:lineRule="atLeast"/>
        <w:ind w:right="85"/>
        <w:contextualSpacing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T</w:t>
      </w:r>
      <w:r>
        <w:rPr>
          <w:rFonts w:ascii="メイリオ" w:eastAsia="メイリオ" w:hAnsi="メイリオ" w:cs="メイリオ"/>
          <w:sz w:val="20"/>
          <w:szCs w:val="20"/>
        </w:rPr>
        <w:t xml:space="preserve">o all Branch Chiefs and Persons in Charge </w:t>
      </w:r>
      <w:r w:rsidR="00A2613A">
        <w:rPr>
          <w:rFonts w:ascii="メイリオ" w:eastAsia="メイリオ" w:hAnsi="メイリオ" w:cs="メイリオ"/>
          <w:sz w:val="20"/>
          <w:szCs w:val="20"/>
        </w:rPr>
        <w:t>of</w:t>
      </w:r>
      <w:r>
        <w:rPr>
          <w:rFonts w:ascii="メイリオ" w:eastAsia="メイリオ" w:hAnsi="メイリオ" w:cs="メイリオ"/>
          <w:sz w:val="20"/>
          <w:szCs w:val="20"/>
        </w:rPr>
        <w:t xml:space="preserve"> </w:t>
      </w:r>
      <w:r w:rsidR="009E3333">
        <w:rPr>
          <w:rFonts w:ascii="メイリオ" w:eastAsia="メイリオ" w:hAnsi="メイリオ" w:cs="メイリオ"/>
          <w:sz w:val="20"/>
          <w:szCs w:val="20"/>
        </w:rPr>
        <w:t>countries participating in the 5</w:t>
      </w:r>
      <w:r w:rsidR="009E3333" w:rsidRPr="009E3333">
        <w:rPr>
          <w:rFonts w:ascii="メイリオ" w:eastAsia="メイリオ" w:hAnsi="メイリオ" w:cs="メイリオ"/>
          <w:sz w:val="20"/>
          <w:szCs w:val="20"/>
          <w:vertAlign w:val="superscript"/>
        </w:rPr>
        <w:t>th</w:t>
      </w:r>
      <w:r w:rsidR="009E3333">
        <w:rPr>
          <w:rFonts w:ascii="メイリオ" w:eastAsia="メイリオ" w:hAnsi="メイリオ" w:cs="メイリオ"/>
          <w:sz w:val="20"/>
          <w:szCs w:val="20"/>
        </w:rPr>
        <w:t xml:space="preserve"> World KUDO Championships</w:t>
      </w:r>
    </w:p>
    <w:p w:rsidR="0096686E" w:rsidRPr="00535A41" w:rsidRDefault="0096686E" w:rsidP="0096686E">
      <w:pPr>
        <w:spacing w:line="80" w:lineRule="atLeast"/>
        <w:ind w:right="85"/>
        <w:contextualSpacing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96686E" w:rsidRDefault="00367550" w:rsidP="0096686E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A</w:t>
      </w:r>
      <w:r>
        <w:rPr>
          <w:rFonts w:ascii="ＭＳ ゴシック" w:eastAsia="ＭＳ ゴシック" w:hAnsi="ＭＳ ゴシック"/>
          <w:b/>
        </w:rPr>
        <w:t>bout Anti</w:t>
      </w:r>
      <w:r w:rsidR="00140082">
        <w:rPr>
          <w:rFonts w:ascii="ＭＳ ゴシック" w:eastAsia="ＭＳ ゴシック" w:hAnsi="ＭＳ ゴシック"/>
          <w:b/>
        </w:rPr>
        <w:t>-</w:t>
      </w:r>
      <w:r w:rsidR="005D61EA">
        <w:rPr>
          <w:rFonts w:ascii="ＭＳ ゴシック" w:eastAsia="ＭＳ ゴシック" w:hAnsi="ＭＳ ゴシック"/>
          <w:b/>
        </w:rPr>
        <w:t>D</w:t>
      </w:r>
      <w:r>
        <w:rPr>
          <w:rFonts w:ascii="ＭＳ ゴシック" w:eastAsia="ＭＳ ゴシック" w:hAnsi="ＭＳ ゴシック"/>
          <w:b/>
        </w:rPr>
        <w:t>oping Testings at the 5</w:t>
      </w:r>
      <w:r w:rsidRPr="00367550">
        <w:rPr>
          <w:rFonts w:ascii="ＭＳ ゴシック" w:eastAsia="ＭＳ ゴシック" w:hAnsi="ＭＳ ゴシック"/>
          <w:b/>
          <w:vertAlign w:val="superscript"/>
        </w:rPr>
        <w:t>th</w:t>
      </w:r>
      <w:r>
        <w:rPr>
          <w:rFonts w:ascii="ＭＳ ゴシック" w:eastAsia="ＭＳ ゴシック" w:hAnsi="ＭＳ ゴシック"/>
          <w:b/>
        </w:rPr>
        <w:t xml:space="preserve"> World KUDO Championships</w:t>
      </w:r>
    </w:p>
    <w:p w:rsidR="0096686E" w:rsidRPr="002340E3" w:rsidRDefault="0096686E" w:rsidP="0096686E">
      <w:pPr>
        <w:jc w:val="center"/>
        <w:rPr>
          <w:rFonts w:ascii="ＭＳ ゴシック" w:eastAsia="ＭＳ ゴシック" w:hAnsi="ＭＳ ゴシック"/>
          <w:b/>
        </w:rPr>
      </w:pPr>
    </w:p>
    <w:p w:rsidR="0096686E" w:rsidRDefault="0096686E" w:rsidP="0096686E">
      <w:pPr>
        <w:spacing w:before="100" w:beforeAutospacing="1" w:after="100" w:afterAutospacing="1"/>
        <w:rPr>
          <w:rFonts w:ascii="ＭＳ ゴシック" w:eastAsia="ＭＳ ゴシック" w:hAnsi="ＭＳ ゴシック"/>
        </w:rPr>
      </w:pPr>
      <w:r w:rsidRPr="000B1F46">
        <w:rPr>
          <w:rFonts w:ascii="ＭＳ ゴシック" w:eastAsia="ＭＳ ゴシック" w:hAnsi="ＭＳ ゴシック"/>
        </w:rPr>
        <w:t>KIF</w:t>
      </w:r>
      <w:r w:rsidR="00F5099F">
        <w:rPr>
          <w:rFonts w:ascii="ＭＳ ゴシック" w:eastAsia="ＭＳ ゴシック" w:hAnsi="ＭＳ ゴシック"/>
        </w:rPr>
        <w:t xml:space="preserve"> being a member organization of WADA (World Anti-Doping Agency) since 2014, we </w:t>
      </w:r>
      <w:r w:rsidR="009E5FD4">
        <w:rPr>
          <w:rFonts w:ascii="ＭＳ ゴシック" w:eastAsia="ＭＳ ゴシック" w:hAnsi="ＭＳ ゴシック"/>
        </w:rPr>
        <w:t>ha</w:t>
      </w:r>
      <w:r w:rsidR="00F5099F">
        <w:rPr>
          <w:rFonts w:ascii="ＭＳ ゴシック" w:eastAsia="ＭＳ ゴシック" w:hAnsi="ＭＳ ゴシック"/>
        </w:rPr>
        <w:t>ve</w:t>
      </w:r>
      <w:r w:rsidR="00AD0AE0">
        <w:rPr>
          <w:rFonts w:ascii="ＭＳ ゴシック" w:eastAsia="ＭＳ ゴシック" w:hAnsi="ＭＳ ゴシック"/>
        </w:rPr>
        <w:t xml:space="preserve"> since</w:t>
      </w:r>
      <w:r w:rsidR="009E5FD4">
        <w:rPr>
          <w:rFonts w:ascii="ＭＳ ゴシック" w:eastAsia="ＭＳ ゴシック" w:hAnsi="ＭＳ ゴシック"/>
        </w:rPr>
        <w:t xml:space="preserve"> </w:t>
      </w:r>
      <w:r w:rsidR="003B7D54">
        <w:rPr>
          <w:rFonts w:ascii="ＭＳ ゴシック" w:eastAsia="ＭＳ ゴシック" w:hAnsi="ＭＳ ゴシック"/>
        </w:rPr>
        <w:t xml:space="preserve">then </w:t>
      </w:r>
      <w:r w:rsidR="009E5FD4">
        <w:rPr>
          <w:rFonts w:ascii="ＭＳ ゴシック" w:eastAsia="ＭＳ ゴシック" w:hAnsi="ＭＳ ゴシック"/>
        </w:rPr>
        <w:t>been promoting anti-doping activities</w:t>
      </w:r>
      <w:r w:rsidR="00AD0AE0">
        <w:rPr>
          <w:rFonts w:ascii="ＭＳ ゴシック" w:eastAsia="ＭＳ ゴシック" w:hAnsi="ＭＳ ゴシック"/>
        </w:rPr>
        <w:t xml:space="preserve"> in compliance with the World Anti-Doping Code</w:t>
      </w:r>
      <w:r w:rsidR="0027412B">
        <w:rPr>
          <w:rFonts w:ascii="ＭＳ ゴシック" w:eastAsia="ＭＳ ゴシック" w:hAnsi="ＭＳ ゴシック"/>
        </w:rPr>
        <w:t>.</w:t>
      </w:r>
      <w:r w:rsidR="00666124" w:rsidRPr="00B57845">
        <w:rPr>
          <w:rFonts w:ascii="ＭＳ ゴシック" w:eastAsia="ＭＳ ゴシック" w:hAnsi="ＭＳ ゴシック"/>
          <w:b/>
        </w:rPr>
        <w:t>In accordance to the KIF Anti-Doping Rules (*),</w:t>
      </w:r>
      <w:r w:rsidR="001E4575" w:rsidRPr="00B57845">
        <w:rPr>
          <w:rFonts w:ascii="ＭＳ ゴシック" w:eastAsia="ＭＳ ゴシック" w:hAnsi="ＭＳ ゴシック"/>
          <w:b/>
        </w:rPr>
        <w:t xml:space="preserve">anti-doping controls will be </w:t>
      </w:r>
      <w:r w:rsidR="00445D98">
        <w:rPr>
          <w:rFonts w:ascii="ＭＳ ゴシック" w:eastAsia="ＭＳ ゴシック" w:hAnsi="ＭＳ ゴシック"/>
          <w:b/>
        </w:rPr>
        <w:t>conducted</w:t>
      </w:r>
      <w:r w:rsidR="00B57845" w:rsidRPr="00B57845">
        <w:rPr>
          <w:rFonts w:ascii="ＭＳ ゴシック" w:eastAsia="ＭＳ ゴシック" w:hAnsi="ＭＳ ゴシック"/>
          <w:b/>
        </w:rPr>
        <w:t xml:space="preserve"> at </w:t>
      </w:r>
      <w:r w:rsidR="00666124" w:rsidRPr="00B57845">
        <w:rPr>
          <w:rFonts w:ascii="ＭＳ ゴシック" w:eastAsia="ＭＳ ゴシック" w:hAnsi="ＭＳ ゴシック"/>
          <w:b/>
        </w:rPr>
        <w:t>t</w:t>
      </w:r>
      <w:r w:rsidR="0081754D" w:rsidRPr="00B57845">
        <w:rPr>
          <w:rFonts w:ascii="ＭＳ ゴシック" w:eastAsia="ＭＳ ゴシック" w:hAnsi="ＭＳ ゴシック"/>
          <w:b/>
        </w:rPr>
        <w:t xml:space="preserve">he 2018 </w:t>
      </w:r>
      <w:proofErr w:type="spellStart"/>
      <w:r w:rsidR="0081754D" w:rsidRPr="00B57845">
        <w:rPr>
          <w:rFonts w:ascii="ＭＳ ゴシック" w:eastAsia="ＭＳ ゴシック" w:hAnsi="ＭＳ ゴシック"/>
          <w:b/>
        </w:rPr>
        <w:t>Hokutoki</w:t>
      </w:r>
      <w:proofErr w:type="spellEnd"/>
      <w:r w:rsidR="0081754D" w:rsidRPr="00B57845">
        <w:rPr>
          <w:rFonts w:ascii="ＭＳ ゴシック" w:eastAsia="ＭＳ ゴシック" w:hAnsi="ＭＳ ゴシック"/>
          <w:b/>
        </w:rPr>
        <w:t xml:space="preserve"> / 5</w:t>
      </w:r>
      <w:r w:rsidR="0081754D" w:rsidRPr="00B57845">
        <w:rPr>
          <w:rFonts w:ascii="ＭＳ ゴシック" w:eastAsia="ＭＳ ゴシック" w:hAnsi="ＭＳ ゴシック"/>
          <w:b/>
          <w:vertAlign w:val="superscript"/>
        </w:rPr>
        <w:t>th</w:t>
      </w:r>
      <w:r w:rsidR="0081754D" w:rsidRPr="00B57845">
        <w:rPr>
          <w:rFonts w:ascii="ＭＳ ゴシック" w:eastAsia="ＭＳ ゴシック" w:hAnsi="ＭＳ ゴシック"/>
          <w:b/>
        </w:rPr>
        <w:t xml:space="preserve"> World KUDO Championships</w:t>
      </w:r>
      <w:r w:rsidR="00B57845" w:rsidRPr="00B57845">
        <w:rPr>
          <w:rFonts w:ascii="ＭＳ ゴシック" w:eastAsia="ＭＳ ゴシック" w:hAnsi="ＭＳ ゴシック"/>
          <w:b/>
        </w:rPr>
        <w:t>.</w:t>
      </w:r>
      <w:r w:rsidR="0062154E">
        <w:rPr>
          <w:rFonts w:ascii="ＭＳ ゴシック" w:eastAsia="ＭＳ ゴシック" w:hAnsi="ＭＳ ゴシック"/>
        </w:rPr>
        <w:t xml:space="preserve">We invite you to pay close attention </w:t>
      </w:r>
      <w:r w:rsidR="001F7AB0">
        <w:rPr>
          <w:rFonts w:ascii="ＭＳ ゴシック" w:eastAsia="ＭＳ ゴシック" w:hAnsi="ＭＳ ゴシック"/>
        </w:rPr>
        <w:t>to the following points both during your preparation and during the tournament.</w:t>
      </w:r>
    </w:p>
    <w:p w:rsidR="0096686E" w:rsidRDefault="0096686E" w:rsidP="0096686E">
      <w:pPr>
        <w:spacing w:before="100" w:beforeAutospacing="1" w:after="100" w:afterAutospacing="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</w:t>
      </w:r>
      <w:r w:rsidR="000A21C1">
        <w:rPr>
          <w:rFonts w:ascii="ＭＳ ゴシック" w:eastAsia="ＭＳ ゴシック" w:hAnsi="ＭＳ ゴシック" w:hint="eastAsia"/>
        </w:rPr>
        <w:t>A</w:t>
      </w:r>
      <w:r w:rsidR="000A21C1">
        <w:rPr>
          <w:rFonts w:ascii="ＭＳ ゴシック" w:eastAsia="ＭＳ ゴシック" w:hAnsi="ＭＳ ゴシック"/>
        </w:rPr>
        <w:t>s per the World Anti-Doping Rules, a</w:t>
      </w:r>
      <w:r w:rsidR="003B22FA">
        <w:rPr>
          <w:rFonts w:ascii="ＭＳ ゴシック" w:eastAsia="ＭＳ ゴシック" w:hAnsi="ＭＳ ゴシック"/>
        </w:rPr>
        <w:t xml:space="preserve">thletes participating in a tournament </w:t>
      </w:r>
      <w:r w:rsidR="00BE33F6">
        <w:rPr>
          <w:rFonts w:ascii="ＭＳ ゴシック" w:eastAsia="ＭＳ ゴシック" w:hAnsi="ＭＳ ゴシック"/>
        </w:rPr>
        <w:t xml:space="preserve">where anti-doping controls are </w:t>
      </w:r>
      <w:r w:rsidR="000A21C1">
        <w:rPr>
          <w:rFonts w:ascii="ＭＳ ゴシック" w:eastAsia="ＭＳ ゴシック" w:hAnsi="ＭＳ ゴシック"/>
        </w:rPr>
        <w:t xml:space="preserve">conducted are </w:t>
      </w:r>
      <w:r w:rsidR="00BE33F6">
        <w:rPr>
          <w:rFonts w:ascii="ＭＳ ゴシック" w:eastAsia="ＭＳ ゴシック" w:hAnsi="ＭＳ ゴシック"/>
        </w:rPr>
        <w:t xml:space="preserve">deemed </w:t>
      </w:r>
      <w:r w:rsidR="00CF4B76">
        <w:rPr>
          <w:rFonts w:ascii="ＭＳ ゴシック" w:eastAsia="ＭＳ ゴシック" w:hAnsi="ＭＳ ゴシック"/>
        </w:rPr>
        <w:t>to have agreed to being subjected to these controls.</w:t>
      </w:r>
      <w:r w:rsidR="00A5761F">
        <w:rPr>
          <w:rFonts w:ascii="ＭＳ ゴシック" w:eastAsia="ＭＳ ゴシック" w:hAnsi="ＭＳ ゴシック" w:hint="eastAsia"/>
        </w:rPr>
        <w:t xml:space="preserve">　</w:t>
      </w:r>
      <w:r w:rsidR="00F54268">
        <w:rPr>
          <w:rFonts w:ascii="ＭＳ ゴシック" w:eastAsia="ＭＳ ゴシック" w:hAnsi="ＭＳ ゴシック" w:hint="eastAsia"/>
        </w:rPr>
        <w:t>A</w:t>
      </w:r>
      <w:r w:rsidR="00F54268">
        <w:rPr>
          <w:rFonts w:ascii="ＭＳ ゴシック" w:eastAsia="ＭＳ ゴシック" w:hAnsi="ＭＳ ゴシック"/>
        </w:rPr>
        <w:t xml:space="preserve">ny participant to a tournament where </w:t>
      </w:r>
      <w:r w:rsidR="00A1657C">
        <w:rPr>
          <w:rFonts w:ascii="ＭＳ ゴシック" w:eastAsia="ＭＳ ゴシック" w:hAnsi="ＭＳ ゴシック"/>
        </w:rPr>
        <w:t>anti-doping controls are conducted may be subjected to control.</w:t>
      </w:r>
    </w:p>
    <w:p w:rsidR="0096686E" w:rsidRPr="000B1F46" w:rsidRDefault="0096686E" w:rsidP="0096686E">
      <w:pPr>
        <w:spacing w:before="100" w:beforeAutospacing="1" w:after="100" w:afterAutospacing="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</w:t>
      </w:r>
      <w:r w:rsidR="000E2297">
        <w:rPr>
          <w:rFonts w:ascii="ＭＳ ゴシック" w:eastAsia="ＭＳ ゴシック" w:hAnsi="ＭＳ ゴシック" w:hint="eastAsia"/>
        </w:rPr>
        <w:t>I</w:t>
      </w:r>
      <w:r w:rsidR="000E2297">
        <w:rPr>
          <w:rFonts w:ascii="ＭＳ ゴシック" w:eastAsia="ＭＳ ゴシック" w:hAnsi="ＭＳ ゴシック"/>
        </w:rPr>
        <w:t>n case of refusal</w:t>
      </w:r>
      <w:r w:rsidR="00B84AEA">
        <w:rPr>
          <w:rFonts w:ascii="ＭＳ ゴシック" w:eastAsia="ＭＳ ゴシック" w:hAnsi="ＭＳ ゴシック"/>
        </w:rPr>
        <w:t xml:space="preserve"> or avoid</w:t>
      </w:r>
      <w:r w:rsidR="0087762C">
        <w:rPr>
          <w:rFonts w:ascii="ＭＳ ゴシック" w:eastAsia="ＭＳ ゴシック" w:hAnsi="ＭＳ ゴシック"/>
        </w:rPr>
        <w:t>ance</w:t>
      </w:r>
      <w:r w:rsidR="000E2297">
        <w:rPr>
          <w:rFonts w:ascii="ＭＳ ゴシック" w:eastAsia="ＭＳ ゴシック" w:hAnsi="ＭＳ ゴシック"/>
        </w:rPr>
        <w:t xml:space="preserve"> to submit t</w:t>
      </w:r>
      <w:r w:rsidR="00B84AEA">
        <w:rPr>
          <w:rFonts w:ascii="ＭＳ ゴシック" w:eastAsia="ＭＳ ゴシック" w:hAnsi="ＭＳ ゴシック"/>
        </w:rPr>
        <w:t>o testing,</w:t>
      </w:r>
      <w:r w:rsidR="0087762C">
        <w:rPr>
          <w:rFonts w:ascii="ＭＳ ゴシック" w:eastAsia="ＭＳ ゴシック" w:hAnsi="ＭＳ ゴシック"/>
        </w:rPr>
        <w:t xml:space="preserve"> </w:t>
      </w:r>
      <w:r w:rsidR="001670E7">
        <w:rPr>
          <w:rFonts w:ascii="ＭＳ ゴシック" w:eastAsia="ＭＳ ゴシック" w:hAnsi="ＭＳ ゴシック"/>
        </w:rPr>
        <w:t>not following the instruction of the person in charge of testing, or if</w:t>
      </w:r>
      <w:r w:rsidR="00B57F7A">
        <w:rPr>
          <w:rFonts w:ascii="ＭＳ ゴシック" w:eastAsia="ＭＳ ゴシック" w:hAnsi="ＭＳ ゴシック"/>
        </w:rPr>
        <w:t xml:space="preserve"> due to</w:t>
      </w:r>
      <w:r w:rsidR="007C56E8">
        <w:rPr>
          <w:rFonts w:ascii="ＭＳ ゴシック" w:eastAsia="ＭＳ ゴシック" w:hAnsi="ＭＳ ゴシック"/>
        </w:rPr>
        <w:t xml:space="preserve"> </w:t>
      </w:r>
      <w:r w:rsidR="00B57F7A">
        <w:rPr>
          <w:rFonts w:ascii="ＭＳ ゴシック" w:eastAsia="ＭＳ ゴシック" w:hAnsi="ＭＳ ゴシック"/>
        </w:rPr>
        <w:t>personal circumstances such as travel arrangements the</w:t>
      </w:r>
      <w:r w:rsidR="007C56E8">
        <w:rPr>
          <w:rFonts w:ascii="ＭＳ ゴシック" w:eastAsia="ＭＳ ゴシック" w:hAnsi="ＭＳ ゴシック"/>
        </w:rPr>
        <w:t xml:space="preserve"> control procedure cannot be completed, it will be considered a violation of the </w:t>
      </w:r>
      <w:r w:rsidR="003E668A">
        <w:rPr>
          <w:rFonts w:ascii="ＭＳ ゴシック" w:eastAsia="ＭＳ ゴシック" w:hAnsi="ＭＳ ゴシック"/>
        </w:rPr>
        <w:t>anti-doping code.</w:t>
      </w:r>
      <w:r w:rsidR="00F35868">
        <w:rPr>
          <w:rFonts w:ascii="ＭＳ ゴシック" w:eastAsia="ＭＳ ゴシック" w:hAnsi="ＭＳ ゴシック"/>
        </w:rPr>
        <w:t xml:space="preserve"> Even constraints due to flight or train schedule are not acceptable reason not to submit to testing</w:t>
      </w:r>
      <w:r w:rsidR="00322B68">
        <w:rPr>
          <w:rFonts w:ascii="ＭＳ ゴシック" w:eastAsia="ＭＳ ゴシック" w:hAnsi="ＭＳ ゴシック"/>
        </w:rPr>
        <w:t>. In particular, athletes intending to travel on the day of the tournament are invited to buffer in sufficient time for a potential anti-doping control, or to ensure their tickets are modifiable.</w:t>
      </w:r>
    </w:p>
    <w:p w:rsidR="0096686E" w:rsidRDefault="0096686E" w:rsidP="0096686E">
      <w:pPr>
        <w:spacing w:before="100" w:beforeAutospacing="1" w:after="100" w:afterAutospacing="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</w:t>
      </w:r>
      <w:r w:rsidR="00BB238E">
        <w:rPr>
          <w:rFonts w:ascii="ＭＳ ゴシック" w:eastAsia="ＭＳ ゴシック" w:hAnsi="ＭＳ ゴシック" w:hint="eastAsia"/>
        </w:rPr>
        <w:t>A</w:t>
      </w:r>
      <w:r w:rsidR="00BB238E">
        <w:rPr>
          <w:rFonts w:ascii="ＭＳ ゴシック" w:eastAsia="ＭＳ ゴシック" w:hAnsi="ＭＳ ゴシック"/>
        </w:rPr>
        <w:t xml:space="preserve">thletes requiring a Therapeutic Usage Exemption </w:t>
      </w:r>
      <w:r w:rsidR="00256653">
        <w:rPr>
          <w:rFonts w:ascii="ＭＳ ゴシック" w:eastAsia="ＭＳ ゴシック" w:hAnsi="ＭＳ ゴシック"/>
        </w:rPr>
        <w:t>(TUE) (*) must follow the relevant procedure</w:t>
      </w:r>
      <w:r w:rsidR="00127321">
        <w:rPr>
          <w:rFonts w:ascii="ＭＳ ゴシック" w:eastAsia="ＭＳ ゴシック" w:hAnsi="ＭＳ ゴシック"/>
        </w:rPr>
        <w:t xml:space="preserve"> as mentioned on the webpage.</w:t>
      </w:r>
      <w:r w:rsidR="00DE2876">
        <w:rPr>
          <w:rFonts w:ascii="ＭＳ ゴシック" w:eastAsia="ＭＳ ゴシック" w:hAnsi="ＭＳ ゴシック"/>
        </w:rPr>
        <w:t>TUE allows</w:t>
      </w:r>
      <w:r w:rsidR="00005C56">
        <w:rPr>
          <w:rFonts w:ascii="ＭＳ ゴシック" w:eastAsia="ＭＳ ゴシック" w:hAnsi="ＭＳ ゴシック"/>
        </w:rPr>
        <w:t xml:space="preserve">, under certain conditions, </w:t>
      </w:r>
      <w:r w:rsidR="00DE2876">
        <w:rPr>
          <w:rFonts w:ascii="ＭＳ ゴシック" w:eastAsia="ＭＳ ゴシック" w:hAnsi="ＭＳ ゴシック"/>
        </w:rPr>
        <w:t xml:space="preserve">the usage of otherwise prohibited </w:t>
      </w:r>
      <w:r w:rsidR="006E5FB7">
        <w:rPr>
          <w:rFonts w:ascii="ＭＳ ゴシック" w:eastAsia="ＭＳ ゴシック" w:hAnsi="ＭＳ ゴシック"/>
        </w:rPr>
        <w:t xml:space="preserve">substances when their use is absolutely necessary for the </w:t>
      </w:r>
      <w:r w:rsidR="00005C56">
        <w:rPr>
          <w:rFonts w:ascii="ＭＳ ゴシック" w:eastAsia="ＭＳ ゴシック" w:hAnsi="ＭＳ ゴシック"/>
        </w:rPr>
        <w:t>treatment of disease.</w:t>
      </w:r>
      <w:r w:rsidR="00A5761F">
        <w:rPr>
          <w:rFonts w:ascii="ＭＳ ゴシック" w:eastAsia="ＭＳ ゴシック" w:hAnsi="ＭＳ ゴシック" w:hint="eastAsia"/>
        </w:rPr>
        <w:t xml:space="preserve">　</w:t>
      </w:r>
      <w:r w:rsidR="005B5B5A">
        <w:rPr>
          <w:rFonts w:ascii="ＭＳ ゴシック" w:eastAsia="ＭＳ ゴシック" w:hAnsi="ＭＳ ゴシック"/>
        </w:rPr>
        <w:t xml:space="preserve">If the use of </w:t>
      </w:r>
      <w:r w:rsidR="00172982">
        <w:rPr>
          <w:rFonts w:ascii="ＭＳ ゴシック" w:eastAsia="ＭＳ ゴシック" w:hAnsi="ＭＳ ゴシック"/>
        </w:rPr>
        <w:t>prohibited substances is necessary for medical reasons, it is mandatory to apply for a TUE beforehand.</w:t>
      </w:r>
      <w:r w:rsidR="00E11ACD">
        <w:rPr>
          <w:rFonts w:ascii="ＭＳ ゴシック" w:eastAsia="ＭＳ ゴシック" w:hAnsi="ＭＳ ゴシック"/>
        </w:rPr>
        <w:t xml:space="preserve"> The TUE application process is described on KIF’s webpage. </w:t>
      </w:r>
      <w:r w:rsidR="00127321">
        <w:rPr>
          <w:rFonts w:ascii="ＭＳ ゴシック" w:eastAsia="ＭＳ ゴシック" w:hAnsi="ＭＳ ゴシック"/>
        </w:rPr>
        <w:t xml:space="preserve"> </w:t>
      </w:r>
      <w:r w:rsidR="00256653">
        <w:rPr>
          <w:rFonts w:ascii="ＭＳ ゴシック" w:eastAsia="ＭＳ ゴシック" w:hAnsi="ＭＳ ゴシック"/>
        </w:rPr>
        <w:t xml:space="preserve"> </w:t>
      </w:r>
    </w:p>
    <w:p w:rsidR="0096686E" w:rsidRPr="00285FCC" w:rsidRDefault="0096686E" w:rsidP="0096686E">
      <w:pPr>
        <w:spacing w:before="100" w:beforeAutospacing="1" w:after="100" w:afterAutospacing="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*</w:t>
      </w:r>
      <w:proofErr w:type="spellStart"/>
      <w:r>
        <w:rPr>
          <w:rFonts w:ascii="ＭＳ ゴシック" w:eastAsia="ＭＳ ゴシック" w:hAnsi="ＭＳ ゴシック" w:hint="eastAsia"/>
        </w:rPr>
        <w:t>KIF</w:t>
      </w:r>
      <w:r w:rsidR="00E11ACD">
        <w:rPr>
          <w:rFonts w:ascii="ＭＳ ゴシック" w:eastAsia="ＭＳ ゴシック" w:hAnsi="ＭＳ ゴシック" w:hint="eastAsia"/>
        </w:rPr>
        <w:t>A</w:t>
      </w:r>
      <w:r w:rsidR="00E11ACD">
        <w:rPr>
          <w:rFonts w:ascii="ＭＳ ゴシック" w:eastAsia="ＭＳ ゴシック" w:hAnsi="ＭＳ ゴシック"/>
        </w:rPr>
        <w:t>nti</w:t>
      </w:r>
      <w:proofErr w:type="spellEnd"/>
      <w:r w:rsidR="00E11ACD">
        <w:rPr>
          <w:rFonts w:ascii="ＭＳ ゴシック" w:eastAsia="ＭＳ ゴシック" w:hAnsi="ＭＳ ゴシック"/>
        </w:rPr>
        <w:t>-Doping Code</w:t>
      </w:r>
      <w:r>
        <w:rPr>
          <w:rFonts w:ascii="ＭＳ ゴシック" w:eastAsia="ＭＳ ゴシック" w:hAnsi="ＭＳ ゴシック" w:hint="eastAsia"/>
        </w:rPr>
        <w:t>：</w:t>
      </w:r>
      <w:r w:rsidR="004006C6">
        <w:rPr>
          <w:rStyle w:val="af2"/>
          <w:rFonts w:ascii="ＭＳ ゴシック" w:eastAsia="ＭＳ ゴシック" w:hAnsi="ＭＳ ゴシック"/>
        </w:rPr>
        <w:fldChar w:fldCharType="begin"/>
      </w:r>
      <w:r w:rsidR="004006C6">
        <w:rPr>
          <w:rStyle w:val="af2"/>
          <w:rFonts w:ascii="ＭＳ ゴシック" w:eastAsia="ＭＳ ゴシック" w:hAnsi="ＭＳ ゴシック"/>
        </w:rPr>
        <w:instrText xml:space="preserve"> HYPERLINK "http://www.ku-do.com/eng/ad/img/anti-doping-code.pdf.pdf" </w:instrText>
      </w:r>
      <w:r w:rsidR="004006C6">
        <w:rPr>
          <w:rStyle w:val="af2"/>
          <w:rFonts w:ascii="ＭＳ ゴシック" w:eastAsia="ＭＳ ゴシック" w:hAnsi="ＭＳ ゴシック"/>
        </w:rPr>
        <w:fldChar w:fldCharType="separate"/>
      </w:r>
      <w:r w:rsidRPr="0072730E">
        <w:rPr>
          <w:rStyle w:val="af2"/>
          <w:rFonts w:ascii="ＭＳ ゴシック" w:eastAsia="ＭＳ ゴシック" w:hAnsi="ＭＳ ゴシック"/>
        </w:rPr>
        <w:t>http://www.ku-do.com/eng/ad/img/anti-doping-code.pdf.pdf</w:t>
      </w:r>
      <w:r w:rsidR="004006C6">
        <w:rPr>
          <w:rStyle w:val="af2"/>
          <w:rFonts w:ascii="ＭＳ ゴシック" w:eastAsia="ＭＳ ゴシック" w:hAnsi="ＭＳ ゴシック"/>
        </w:rPr>
        <w:fldChar w:fldCharType="end"/>
      </w:r>
    </w:p>
    <w:p w:rsidR="0096686E" w:rsidRDefault="0096686E" w:rsidP="0096686E">
      <w:pPr>
        <w:rPr>
          <w:rFonts w:ascii="ＭＳ ゴシック" w:eastAsia="ＭＳ ゴシック" w:hAnsi="ＭＳ ゴシック"/>
        </w:rPr>
      </w:pPr>
      <w:r w:rsidRPr="000B1F46">
        <w:rPr>
          <w:rFonts w:ascii="ＭＳ ゴシック" w:eastAsia="ＭＳ ゴシック" w:hAnsi="ＭＳ ゴシック" w:hint="eastAsia"/>
        </w:rPr>
        <w:t>*TUE</w:t>
      </w:r>
      <w:r>
        <w:rPr>
          <w:rFonts w:ascii="ＭＳ ゴシック" w:eastAsia="ＭＳ ゴシック" w:hAnsi="ＭＳ ゴシック" w:hint="eastAsia"/>
        </w:rPr>
        <w:t>：</w:t>
      </w:r>
      <w:r w:rsidR="004006C6">
        <w:rPr>
          <w:rStyle w:val="af2"/>
          <w:rFonts w:ascii="ＭＳ ゴシック" w:eastAsia="ＭＳ ゴシック" w:hAnsi="ＭＳ ゴシック"/>
        </w:rPr>
        <w:fldChar w:fldCharType="begin"/>
      </w:r>
      <w:r w:rsidR="004006C6">
        <w:rPr>
          <w:rStyle w:val="af2"/>
          <w:rFonts w:ascii="ＭＳ ゴシック" w:eastAsia="ＭＳ ゴシック" w:hAnsi="ＭＳ ゴシック"/>
        </w:rPr>
        <w:instrText xml:space="preserve"> HYPERLINK "http://ku-do.com/wp/therapeuticuse-exemptions-tue-application-form/" </w:instrText>
      </w:r>
      <w:r w:rsidR="004006C6">
        <w:rPr>
          <w:rStyle w:val="af2"/>
          <w:rFonts w:ascii="ＭＳ ゴシック" w:eastAsia="ＭＳ ゴシック" w:hAnsi="ＭＳ ゴシック"/>
        </w:rPr>
        <w:fldChar w:fldCharType="separate"/>
      </w:r>
      <w:r w:rsidRPr="0072730E">
        <w:rPr>
          <w:rStyle w:val="af2"/>
          <w:rFonts w:ascii="ＭＳ ゴシック" w:eastAsia="ＭＳ ゴシック" w:hAnsi="ＭＳ ゴシック"/>
        </w:rPr>
        <w:t>http://ku-do.com/wp/therapeuticuse-exemptions-tue-application-form/</w:t>
      </w:r>
      <w:r w:rsidR="004006C6">
        <w:rPr>
          <w:rStyle w:val="af2"/>
          <w:rFonts w:ascii="ＭＳ ゴシック" w:eastAsia="ＭＳ ゴシック" w:hAnsi="ＭＳ ゴシック"/>
        </w:rPr>
        <w:fldChar w:fldCharType="end"/>
      </w:r>
    </w:p>
    <w:p w:rsidR="001E1D7E" w:rsidRDefault="001E1D7E" w:rsidP="0096686E">
      <w:pPr>
        <w:rPr>
          <w:rFonts w:ascii="ＭＳ ゴシック" w:eastAsia="ＭＳ ゴシック" w:hAnsi="ＭＳ ゴシック"/>
        </w:rPr>
      </w:pPr>
    </w:p>
    <w:p w:rsidR="0096686E" w:rsidRPr="000B1F46" w:rsidRDefault="0096686E" w:rsidP="0096686E">
      <w:pPr>
        <w:rPr>
          <w:rFonts w:ascii="ＭＳ ゴシック" w:eastAsia="ＭＳ ゴシック" w:hAnsi="ＭＳ ゴシック"/>
        </w:rPr>
      </w:pPr>
      <w:r w:rsidRPr="000B1F46">
        <w:rPr>
          <w:rFonts w:ascii="ＭＳ ゴシック" w:eastAsia="ＭＳ ゴシック" w:hAnsi="ＭＳ ゴシック" w:hint="eastAsia"/>
        </w:rPr>
        <w:br/>
      </w:r>
      <w:r>
        <w:rPr>
          <w:rFonts w:ascii="ＭＳ ゴシック" w:eastAsia="ＭＳ ゴシック" w:hAnsi="ＭＳ ゴシック" w:hint="eastAsia"/>
        </w:rPr>
        <w:t>４．</w:t>
      </w:r>
      <w:r w:rsidR="0077271B">
        <w:rPr>
          <w:rFonts w:ascii="ＭＳ ゴシック" w:eastAsia="ＭＳ ゴシック" w:hAnsi="ＭＳ ゴシック" w:hint="eastAsia"/>
        </w:rPr>
        <w:t>A</w:t>
      </w:r>
      <w:r w:rsidR="0077271B">
        <w:rPr>
          <w:rFonts w:ascii="ＭＳ ゴシック" w:eastAsia="ＭＳ ゴシック" w:hAnsi="ＭＳ ゴシック"/>
        </w:rPr>
        <w:t xml:space="preserve">thletes contacted by KIF </w:t>
      </w:r>
      <w:r w:rsidR="000D3664">
        <w:rPr>
          <w:rFonts w:ascii="ＭＳ ゴシック" w:eastAsia="ＭＳ ゴシック" w:hAnsi="ＭＳ ゴシック"/>
        </w:rPr>
        <w:t xml:space="preserve">to register their whereabout information may be subjected to Out Of Competition </w:t>
      </w:r>
      <w:r w:rsidR="008939E5">
        <w:rPr>
          <w:rFonts w:ascii="ＭＳ ゴシック" w:eastAsia="ＭＳ ゴシック" w:hAnsi="ＭＳ ゴシック"/>
        </w:rPr>
        <w:t>Testing</w:t>
      </w:r>
      <w:r w:rsidR="000D3664">
        <w:rPr>
          <w:rFonts w:ascii="ＭＳ ゴシック" w:eastAsia="ＭＳ ゴシック" w:hAnsi="ＭＳ ゴシック"/>
        </w:rPr>
        <w:t xml:space="preserve"> (OOCT) on the basis of the details provided. I</w:t>
      </w:r>
      <w:r w:rsidR="008939E5">
        <w:rPr>
          <w:rFonts w:ascii="ＭＳ ゴシック" w:eastAsia="ＭＳ ゴシック" w:hAnsi="ＭＳ ゴシック"/>
        </w:rPr>
        <w:t>t is therefore essential that they provide accurate information.</w:t>
      </w:r>
    </w:p>
    <w:p w:rsidR="006952DD" w:rsidRDefault="006952DD" w:rsidP="0096686E">
      <w:pPr>
        <w:spacing w:before="100" w:beforeAutospacing="1" w:after="100" w:afterAutospacing="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I</w:t>
      </w:r>
      <w:r>
        <w:rPr>
          <w:rFonts w:ascii="ＭＳ ゴシック" w:eastAsia="ＭＳ ゴシック" w:hAnsi="ＭＳ ゴシック"/>
        </w:rPr>
        <w:t xml:space="preserve">t is a sometime held misconception that doping is the individual responsibility of the athlete. </w:t>
      </w:r>
      <w:r w:rsidR="00554D31">
        <w:rPr>
          <w:rFonts w:ascii="ＭＳ ゴシック" w:eastAsia="ＭＳ ゴシック" w:hAnsi="ＭＳ ゴシック"/>
        </w:rPr>
        <w:t>However, especially for an organization such as KIF</w:t>
      </w:r>
      <w:r w:rsidR="00D41E5A">
        <w:rPr>
          <w:rFonts w:ascii="ＭＳ ゴシック" w:eastAsia="ＭＳ ゴシック" w:hAnsi="ＭＳ ゴシック"/>
        </w:rPr>
        <w:t xml:space="preserve"> which is seen as newly implementing</w:t>
      </w:r>
      <w:r w:rsidR="000868FE">
        <w:rPr>
          <w:rFonts w:ascii="ＭＳ ゴシック" w:eastAsia="ＭＳ ゴシック" w:hAnsi="ＭＳ ゴシック"/>
        </w:rPr>
        <w:t xml:space="preserve"> anti-doping measures, negligence in this domain my have dire consequences</w:t>
      </w:r>
      <w:r w:rsidR="00D468E0">
        <w:rPr>
          <w:rFonts w:ascii="ＭＳ ゴシック" w:eastAsia="ＭＳ ゴシック" w:hAnsi="ＭＳ ゴシック"/>
        </w:rPr>
        <w:t xml:space="preserve"> for our future.</w:t>
      </w:r>
      <w:r w:rsidR="00D468E0">
        <w:rPr>
          <w:rFonts w:ascii="ＭＳ ゴシック" w:eastAsia="ＭＳ ゴシック" w:hAnsi="ＭＳ ゴシック" w:hint="eastAsia"/>
        </w:rPr>
        <w:t>I</w:t>
      </w:r>
      <w:r w:rsidR="00D468E0">
        <w:rPr>
          <w:rFonts w:ascii="ＭＳ ゴシック" w:eastAsia="ＭＳ ゴシック" w:hAnsi="ＭＳ ゴシック"/>
        </w:rPr>
        <w:t xml:space="preserve">t is therefore the responsibility of </w:t>
      </w:r>
      <w:r w:rsidR="0033694C">
        <w:rPr>
          <w:rFonts w:ascii="ＭＳ ゴシック" w:eastAsia="ＭＳ ゴシック" w:hAnsi="ＭＳ ゴシック"/>
        </w:rPr>
        <w:t>National Federations to actively promote</w:t>
      </w:r>
      <w:r w:rsidR="004C7019">
        <w:rPr>
          <w:rFonts w:ascii="ＭＳ ゴシック" w:eastAsia="ＭＳ ゴシック" w:hAnsi="ＭＳ ゴシック"/>
        </w:rPr>
        <w:t xml:space="preserve"> education and awareness to keep our sport doping-free.</w:t>
      </w:r>
      <w:r w:rsidR="008A744A">
        <w:rPr>
          <w:rFonts w:ascii="ＭＳ ゴシック" w:eastAsia="ＭＳ ゴシック" w:hAnsi="ＭＳ ゴシック"/>
        </w:rPr>
        <w:t xml:space="preserve">We ask all National Federation </w:t>
      </w:r>
      <w:r w:rsidR="00C27464">
        <w:rPr>
          <w:rFonts w:ascii="ＭＳ ゴシック" w:eastAsia="ＭＳ ゴシック" w:hAnsi="ＭＳ ゴシック"/>
        </w:rPr>
        <w:t xml:space="preserve">to work on education and awareness, first for the athletes, but also </w:t>
      </w:r>
      <w:r w:rsidR="007E2B69">
        <w:rPr>
          <w:rFonts w:ascii="ＭＳ ゴシック" w:eastAsia="ＭＳ ゴシック" w:hAnsi="ＭＳ ゴシック"/>
        </w:rPr>
        <w:t>for their coaches and staff.</w:t>
      </w:r>
    </w:p>
    <w:p w:rsidR="0096686E" w:rsidRDefault="008C20B3" w:rsidP="0096686E">
      <w:pPr>
        <w:spacing w:before="100" w:beforeAutospacing="1" w:after="100" w:afterAutospacing="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W</w:t>
      </w:r>
      <w:r>
        <w:rPr>
          <w:rFonts w:ascii="ＭＳ ゴシック" w:eastAsia="ＭＳ ゴシック" w:hAnsi="ＭＳ ゴシック"/>
        </w:rPr>
        <w:t xml:space="preserve">e expect </w:t>
      </w:r>
      <w:r w:rsidR="00300A2A">
        <w:rPr>
          <w:rFonts w:ascii="ＭＳ ゴシック" w:eastAsia="ＭＳ ゴシック" w:hAnsi="ＭＳ ゴシック"/>
        </w:rPr>
        <w:t>all athletes to keep in mind that they are representing their countries and</w:t>
      </w:r>
      <w:r w:rsidR="002B314F">
        <w:rPr>
          <w:rFonts w:ascii="ＭＳ ゴシック" w:eastAsia="ＭＳ ゴシック" w:hAnsi="ＭＳ ゴシック"/>
        </w:rPr>
        <w:t xml:space="preserve"> to take pride in the fact they will be competing with the world’s top </w:t>
      </w:r>
      <w:r w:rsidR="00AD75C8">
        <w:rPr>
          <w:rFonts w:ascii="ＭＳ ゴシック" w:eastAsia="ＭＳ ゴシック" w:hAnsi="ＭＳ ゴシック"/>
        </w:rPr>
        <w:t>athletes</w:t>
      </w:r>
      <w:r w:rsidR="00F73EF8">
        <w:rPr>
          <w:rFonts w:ascii="ＭＳ ゴシック" w:eastAsia="ＭＳ ゴシック" w:hAnsi="ＭＳ ゴシック"/>
        </w:rPr>
        <w:t xml:space="preserve"> under the same rule</w:t>
      </w:r>
      <w:r w:rsidR="00E32C11">
        <w:rPr>
          <w:rFonts w:ascii="ＭＳ ゴシック" w:eastAsia="ＭＳ ゴシック" w:hAnsi="ＭＳ ゴシック"/>
        </w:rPr>
        <w:t>s, proving and promoting the spirit of fair play</w:t>
      </w:r>
      <w:r w:rsidR="009C21F1">
        <w:rPr>
          <w:rFonts w:ascii="ＭＳ ゴシック" w:eastAsia="ＭＳ ゴシック" w:hAnsi="ＭＳ ゴシック"/>
        </w:rPr>
        <w:t xml:space="preserve"> through their strict abidance by the world</w:t>
      </w:r>
      <w:r w:rsidR="00AD75C8">
        <w:rPr>
          <w:rFonts w:ascii="ＭＳ ゴシック" w:eastAsia="ＭＳ ゴシック" w:hAnsi="ＭＳ ゴシック"/>
        </w:rPr>
        <w:t xml:space="preserve"> anti-doping rules.</w:t>
      </w:r>
    </w:p>
    <w:p w:rsidR="0096686E" w:rsidRDefault="000D19D2" w:rsidP="0096686E">
      <w:pPr>
        <w:spacing w:before="100" w:beforeAutospacing="1" w:after="100" w:afterAutospacing="1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P</w:t>
      </w:r>
      <w:r>
        <w:rPr>
          <w:rFonts w:ascii="ＭＳ ゴシック" w:eastAsia="ＭＳ ゴシック" w:hAnsi="ＭＳ ゴシック"/>
        </w:rPr>
        <w:t xml:space="preserve">lease </w:t>
      </w:r>
      <w:r w:rsidR="00B44E9F">
        <w:rPr>
          <w:rFonts w:ascii="ＭＳ ゴシック" w:eastAsia="ＭＳ ゴシック" w:hAnsi="ＭＳ ゴシック"/>
        </w:rPr>
        <w:t xml:space="preserve">refer as well to the other material enclosed. </w:t>
      </w:r>
      <w:r w:rsidR="00A82391">
        <w:rPr>
          <w:rFonts w:ascii="ＭＳ ゴシック" w:eastAsia="ＭＳ ゴシック" w:hAnsi="ＭＳ ゴシック"/>
        </w:rPr>
        <w:t xml:space="preserve">Each Branch Chief or person in charge is responsible to ensure </w:t>
      </w:r>
      <w:r w:rsidR="009774DE">
        <w:rPr>
          <w:rFonts w:ascii="ＭＳ ゴシック" w:eastAsia="ＭＳ ゴシック" w:hAnsi="ＭＳ ゴシック"/>
        </w:rPr>
        <w:t>explanation and relevant materials are provided to the athletes, together with the necessary guidance.</w:t>
      </w:r>
      <w:r w:rsidR="00D01A67">
        <w:rPr>
          <w:rFonts w:ascii="ＭＳ ゴシック" w:eastAsia="ＭＳ ゴシック" w:hAnsi="ＭＳ ゴシック"/>
        </w:rPr>
        <w:t xml:space="preserve"> In particular, please ensure that items 3 and 4 are </w:t>
      </w:r>
      <w:proofErr w:type="gramStart"/>
      <w:r w:rsidR="006F7EE8">
        <w:rPr>
          <w:rFonts w:ascii="ＭＳ ゴシック" w:eastAsia="ＭＳ ゴシック" w:hAnsi="ＭＳ ゴシック"/>
        </w:rPr>
        <w:t>provided/</w:t>
      </w:r>
      <w:r w:rsidR="00D01A67">
        <w:rPr>
          <w:rFonts w:ascii="ＭＳ ゴシック" w:eastAsia="ＭＳ ゴシック" w:hAnsi="ＭＳ ゴシック"/>
        </w:rPr>
        <w:t>returned</w:t>
      </w:r>
      <w:proofErr w:type="gramEnd"/>
      <w:r w:rsidR="00D01A67">
        <w:rPr>
          <w:rFonts w:ascii="ＭＳ ゴシック" w:eastAsia="ＭＳ ゴシック" w:hAnsi="ＭＳ ゴシック"/>
        </w:rPr>
        <w:t xml:space="preserve"> </w:t>
      </w:r>
      <w:r w:rsidR="006F7EE8">
        <w:rPr>
          <w:rFonts w:ascii="ＭＳ ゴシック" w:eastAsia="ＭＳ ゴシック" w:hAnsi="ＭＳ ゴシック"/>
        </w:rPr>
        <w:t>by the due date</w:t>
      </w:r>
    </w:p>
    <w:tbl>
      <w:tblPr>
        <w:tblpPr w:leftFromText="142" w:rightFromText="142" w:vertAnchor="text" w:horzAnchor="margin" w:tblpY="72"/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9"/>
        <w:gridCol w:w="1426"/>
      </w:tblGrid>
      <w:tr w:rsidR="0096686E" w:rsidRPr="00BB61C0" w:rsidTr="00EA0578">
        <w:trPr>
          <w:trHeight w:val="397"/>
        </w:trPr>
        <w:tc>
          <w:tcPr>
            <w:tcW w:w="9833" w:type="dxa"/>
            <w:shd w:val="clear" w:color="auto" w:fill="auto"/>
          </w:tcPr>
          <w:p w:rsidR="0096686E" w:rsidRPr="001E1D7E" w:rsidRDefault="006F7EE8" w:rsidP="0096686E">
            <w:pPr>
              <w:pStyle w:val="aa"/>
              <w:tabs>
                <w:tab w:val="left" w:pos="5670"/>
              </w:tabs>
              <w:jc w:val="center"/>
              <w:rPr>
                <w:rFonts w:ascii="ＭＳ ゴシック" w:eastAsia="ＭＳ ゴシック" w:hAnsi="ＭＳ ゴシック" w:cs="Arial"/>
                <w:sz w:val="24"/>
                <w:u w:val="double"/>
              </w:rPr>
            </w:pPr>
            <w:r>
              <w:rPr>
                <w:rFonts w:ascii="ＭＳ ゴシック" w:eastAsia="ＭＳ ゴシック" w:hAnsi="ＭＳ ゴシック" w:cs="Arial" w:hint="eastAsia"/>
                <w:sz w:val="24"/>
                <w:u w:val="double"/>
              </w:rPr>
              <w:t>E</w:t>
            </w:r>
            <w:r>
              <w:rPr>
                <w:rFonts w:ascii="ＭＳ ゴシック" w:eastAsia="ＭＳ ゴシック" w:hAnsi="ＭＳ ゴシック" w:cs="Arial"/>
                <w:sz w:val="24"/>
                <w:u w:val="double"/>
              </w:rPr>
              <w:t>nclosed Document</w:t>
            </w:r>
            <w:r w:rsidR="000C3BB4">
              <w:rPr>
                <w:rFonts w:ascii="ＭＳ ゴシック" w:eastAsia="ＭＳ ゴシック" w:hAnsi="ＭＳ ゴシック" w:cs="Arial"/>
                <w:sz w:val="24"/>
                <w:u w:val="double"/>
              </w:rPr>
              <w:t>s List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6686E" w:rsidRPr="001E1D7E" w:rsidRDefault="0096686E" w:rsidP="0096686E">
            <w:pPr>
              <w:pStyle w:val="aa"/>
              <w:tabs>
                <w:tab w:val="left" w:pos="5670"/>
              </w:tabs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  <w:tr w:rsidR="0096686E" w:rsidRPr="00BB61C0" w:rsidTr="00EA0578">
        <w:trPr>
          <w:trHeight w:val="397"/>
        </w:trPr>
        <w:tc>
          <w:tcPr>
            <w:tcW w:w="9833" w:type="dxa"/>
            <w:shd w:val="clear" w:color="auto" w:fill="auto"/>
          </w:tcPr>
          <w:p w:rsidR="0096686E" w:rsidRPr="001E1D7E" w:rsidRDefault="0096686E" w:rsidP="0096686E">
            <w:pPr>
              <w:pStyle w:val="aa"/>
              <w:tabs>
                <w:tab w:val="left" w:pos="5670"/>
              </w:tabs>
              <w:rPr>
                <w:rFonts w:ascii="ＭＳ ゴシック" w:eastAsia="ＭＳ ゴシック" w:hAnsi="ＭＳ ゴシック" w:cs="Arial"/>
                <w:sz w:val="24"/>
              </w:rPr>
            </w:pPr>
            <w:r w:rsidRPr="001E1D7E">
              <w:rPr>
                <w:rFonts w:ascii="ＭＳ ゴシック" w:eastAsia="ＭＳ ゴシック" w:hAnsi="ＭＳ ゴシック" w:cs="Arial"/>
                <w:sz w:val="24"/>
              </w:rPr>
              <w:t>1.  Cover Letter and Enclosed Documents List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6686E" w:rsidRPr="001E1D7E" w:rsidRDefault="0096686E" w:rsidP="0096686E">
            <w:pPr>
              <w:pStyle w:val="aa"/>
              <w:tabs>
                <w:tab w:val="left" w:pos="5670"/>
              </w:tabs>
              <w:rPr>
                <w:rFonts w:ascii="ＭＳ ゴシック" w:eastAsia="ＭＳ ゴシック" w:hAnsi="ＭＳ ゴシック" w:cs="Arial"/>
                <w:sz w:val="24"/>
                <w:bdr w:val="single" w:sz="4" w:space="0" w:color="auto"/>
              </w:rPr>
            </w:pPr>
          </w:p>
        </w:tc>
      </w:tr>
      <w:tr w:rsidR="0096686E" w:rsidRPr="00BB61C0" w:rsidTr="00EA0578">
        <w:trPr>
          <w:trHeight w:val="397"/>
        </w:trPr>
        <w:tc>
          <w:tcPr>
            <w:tcW w:w="9833" w:type="dxa"/>
            <w:shd w:val="clear" w:color="auto" w:fill="auto"/>
          </w:tcPr>
          <w:p w:rsidR="0096686E" w:rsidRPr="001E1D7E" w:rsidRDefault="0096686E" w:rsidP="0096686E">
            <w:pPr>
              <w:pStyle w:val="aa"/>
              <w:tabs>
                <w:tab w:val="left" w:pos="5670"/>
              </w:tabs>
              <w:rPr>
                <w:rFonts w:ascii="ＭＳ ゴシック" w:eastAsia="ＭＳ ゴシック" w:hAnsi="ＭＳ ゴシック" w:cs="Arial"/>
                <w:sz w:val="24"/>
              </w:rPr>
            </w:pPr>
            <w:r w:rsidRPr="001E1D7E">
              <w:rPr>
                <w:rFonts w:ascii="ＭＳ ゴシック" w:eastAsia="ＭＳ ゴシック" w:hAnsi="ＭＳ ゴシック" w:cs="Arial"/>
                <w:sz w:val="24"/>
              </w:rPr>
              <w:t xml:space="preserve">2. </w:t>
            </w:r>
            <w:r w:rsidRPr="001E1D7E">
              <w:rPr>
                <w:rFonts w:ascii="ＭＳ ゴシック" w:eastAsia="ＭＳ ゴシック" w:hAnsi="ＭＳ ゴシック" w:cs="Arial" w:hint="eastAsia"/>
                <w:sz w:val="24"/>
              </w:rPr>
              <w:t xml:space="preserve"> </w:t>
            </w:r>
            <w:r w:rsidR="006F7EE8">
              <w:rPr>
                <w:rFonts w:ascii="ＭＳ ゴシック" w:eastAsia="ＭＳ ゴシック" w:hAnsi="ＭＳ ゴシック" w:cs="Arial"/>
                <w:sz w:val="24"/>
              </w:rPr>
              <w:t>Explanation on TUE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6686E" w:rsidRPr="001E1D7E" w:rsidRDefault="0096686E" w:rsidP="0096686E">
            <w:pPr>
              <w:pStyle w:val="aa"/>
              <w:tabs>
                <w:tab w:val="left" w:pos="6660"/>
              </w:tabs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  <w:tr w:rsidR="0096686E" w:rsidRPr="00BB61C0" w:rsidTr="00EA0578">
        <w:trPr>
          <w:trHeight w:val="397"/>
        </w:trPr>
        <w:tc>
          <w:tcPr>
            <w:tcW w:w="9833" w:type="dxa"/>
            <w:shd w:val="clear" w:color="auto" w:fill="auto"/>
          </w:tcPr>
          <w:p w:rsidR="0096686E" w:rsidRPr="001E1D7E" w:rsidRDefault="0096686E" w:rsidP="0096686E">
            <w:pPr>
              <w:pStyle w:val="aa"/>
              <w:tabs>
                <w:tab w:val="left" w:pos="5670"/>
              </w:tabs>
              <w:rPr>
                <w:rFonts w:ascii="ＭＳ ゴシック" w:eastAsia="ＭＳ ゴシック" w:hAnsi="ＭＳ ゴシック" w:cs="Arial"/>
                <w:sz w:val="24"/>
                <w:bdr w:val="single" w:sz="4" w:space="0" w:color="auto"/>
              </w:rPr>
            </w:pPr>
            <w:r w:rsidRPr="001E1D7E">
              <w:rPr>
                <w:rFonts w:ascii="ＭＳ ゴシック" w:eastAsia="ＭＳ ゴシック" w:hAnsi="ＭＳ ゴシック" w:cs="Arial"/>
                <w:sz w:val="24"/>
              </w:rPr>
              <w:t xml:space="preserve">3.  </w:t>
            </w:r>
            <w:r w:rsidR="006F7EE8">
              <w:rPr>
                <w:rFonts w:ascii="ＭＳ ゴシック" w:eastAsia="ＭＳ ゴシック" w:hAnsi="ＭＳ ゴシック" w:cs="Arial" w:hint="eastAsia"/>
                <w:sz w:val="24"/>
              </w:rPr>
              <w:t>C</w:t>
            </w:r>
            <w:r w:rsidR="006F7EE8">
              <w:rPr>
                <w:rFonts w:ascii="ＭＳ ゴシック" w:eastAsia="ＭＳ ゴシック" w:hAnsi="ＭＳ ゴシック" w:cs="Arial"/>
                <w:sz w:val="24"/>
              </w:rPr>
              <w:t>hecklist</w:t>
            </w:r>
            <w:r w:rsidRPr="001E1D7E">
              <w:rPr>
                <w:rFonts w:ascii="ＭＳ ゴシック" w:eastAsia="ＭＳ ゴシック" w:hAnsi="ＭＳ ゴシック" w:cs="Arial" w:hint="eastAsia"/>
                <w:sz w:val="24"/>
              </w:rPr>
              <w:t>（</w:t>
            </w:r>
            <w:r w:rsidR="006F7EE8">
              <w:rPr>
                <w:rFonts w:ascii="ＭＳ ゴシック" w:eastAsia="ＭＳ ゴシック" w:hAnsi="ＭＳ ゴシック" w:cs="Arial" w:hint="eastAsia"/>
                <w:sz w:val="24"/>
              </w:rPr>
              <w:t>t</w:t>
            </w:r>
            <w:r w:rsidR="006F7EE8">
              <w:rPr>
                <w:rFonts w:ascii="ＭＳ ゴシック" w:eastAsia="ＭＳ ゴシック" w:hAnsi="ＭＳ ゴシック" w:cs="Arial"/>
                <w:sz w:val="24"/>
              </w:rPr>
              <w:t xml:space="preserve">o be returned by </w:t>
            </w:r>
            <w:r w:rsidR="006F7EE8">
              <w:rPr>
                <w:rFonts w:ascii="ＭＳ ゴシック" w:eastAsia="ＭＳ ゴシック" w:hAnsi="ＭＳ ゴシック" w:cs="Arial"/>
                <w:color w:val="FF0000"/>
                <w:sz w:val="24"/>
              </w:rPr>
              <w:t>August 3</w:t>
            </w:r>
            <w:r w:rsidR="00EA0578" w:rsidRPr="00EA0578">
              <w:rPr>
                <w:rFonts w:ascii="ＭＳ ゴシック" w:eastAsia="ＭＳ ゴシック" w:hAnsi="ＭＳ ゴシック" w:cs="Arial" w:hint="eastAsia"/>
                <w:color w:val="FF0000"/>
                <w:sz w:val="24"/>
              </w:rPr>
              <w:t>1</w:t>
            </w:r>
            <w:r w:rsidR="00C350B5">
              <w:rPr>
                <w:rFonts w:ascii="ＭＳ ゴシック" w:eastAsia="ＭＳ ゴシック" w:hAnsi="ＭＳ ゴシック" w:cs="Arial"/>
                <w:color w:val="FF0000"/>
                <w:sz w:val="24"/>
              </w:rPr>
              <w:t xml:space="preserve"> </w:t>
            </w:r>
            <w:r w:rsidR="00C350B5">
              <w:rPr>
                <w:rFonts w:ascii="ＭＳ ゴシック" w:eastAsia="ＭＳ ゴシック" w:hAnsi="ＭＳ ゴシック" w:cs="Arial"/>
                <w:sz w:val="24"/>
              </w:rPr>
              <w:t>by the Branch Chief / Person in Charge</w:t>
            </w:r>
            <w:r w:rsidR="00F15B88">
              <w:rPr>
                <w:rFonts w:ascii="ＭＳ ゴシック" w:eastAsia="ＭＳ ゴシック" w:hAnsi="ＭＳ ゴシック" w:cs="Arial"/>
                <w:sz w:val="24"/>
              </w:rPr>
              <w:t xml:space="preserve"> at</w:t>
            </w:r>
            <w:r w:rsidRPr="001E1D7E">
              <w:rPr>
                <w:rFonts w:ascii="ＭＳ ゴシック" w:eastAsia="ＭＳ ゴシック" w:hAnsi="ＭＳ ゴシック" w:cs="Arial" w:hint="eastAsia"/>
                <w:sz w:val="24"/>
              </w:rPr>
              <w:t xml:space="preserve"> </w:t>
            </w:r>
            <w:r w:rsidRPr="001E1D7E">
              <w:rPr>
                <w:rFonts w:ascii="ＭＳ ゴシック" w:eastAsia="ＭＳ ゴシック" w:hAnsi="ＭＳ ゴシック" w:cs="Arial"/>
                <w:sz w:val="24"/>
              </w:rPr>
              <w:t>info@ku-do.com</w:t>
            </w:r>
            <w:r w:rsidRPr="001E1D7E">
              <w:rPr>
                <w:rFonts w:ascii="ＭＳ ゴシック" w:eastAsia="ＭＳ ゴシック" w:hAnsi="ＭＳ ゴシック" w:cs="Arial" w:hint="eastAsia"/>
                <w:sz w:val="24"/>
              </w:rPr>
              <w:t xml:space="preserve">　）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6686E" w:rsidRPr="001E1D7E" w:rsidRDefault="00F15B88" w:rsidP="0096686E">
            <w:pPr>
              <w:pStyle w:val="aa"/>
              <w:tabs>
                <w:tab w:val="left" w:pos="6660"/>
              </w:tabs>
              <w:rPr>
                <w:rFonts w:ascii="ＭＳ ゴシック" w:eastAsia="ＭＳ ゴシック" w:hAnsi="ＭＳ ゴシック" w:cs="Arial"/>
                <w:sz w:val="24"/>
              </w:rPr>
            </w:pPr>
            <w:r>
              <w:rPr>
                <w:rFonts w:ascii="ＭＳ ゴシック" w:eastAsia="ＭＳ ゴシック" w:hAnsi="ＭＳ ゴシック" w:cs="Arial" w:hint="eastAsia"/>
                <w:sz w:val="24"/>
              </w:rPr>
              <w:t>S</w:t>
            </w:r>
            <w:r>
              <w:rPr>
                <w:rFonts w:ascii="ＭＳ ゴシック" w:eastAsia="ＭＳ ゴシック" w:hAnsi="ＭＳ ゴシック" w:cs="Arial"/>
                <w:sz w:val="24"/>
              </w:rPr>
              <w:t>ubmission required</w:t>
            </w:r>
          </w:p>
        </w:tc>
      </w:tr>
      <w:tr w:rsidR="00EA0578" w:rsidRPr="00BB61C0" w:rsidTr="00EA0578">
        <w:trPr>
          <w:trHeight w:val="20"/>
        </w:trPr>
        <w:tc>
          <w:tcPr>
            <w:tcW w:w="9833" w:type="dxa"/>
            <w:shd w:val="clear" w:color="auto" w:fill="auto"/>
          </w:tcPr>
          <w:p w:rsidR="00EA0578" w:rsidRPr="001E1D7E" w:rsidRDefault="00CD3611" w:rsidP="0096686E">
            <w:pPr>
              <w:pStyle w:val="aa"/>
              <w:rPr>
                <w:rFonts w:ascii="ＭＳ ゴシック" w:eastAsia="ＭＳ ゴシック" w:hAnsi="ＭＳ ゴシック" w:cs="Arial"/>
                <w:sz w:val="24"/>
              </w:rPr>
            </w:pPr>
            <w:r>
              <w:rPr>
                <w:rFonts w:ascii="ＭＳ ゴシック" w:eastAsia="ＭＳ ゴシック" w:hAnsi="ＭＳ ゴシック" w:cs="Arial" w:hint="eastAsia"/>
                <w:sz w:val="24"/>
              </w:rPr>
              <w:t>4</w:t>
            </w:r>
            <w:r w:rsidR="00EA0578" w:rsidRPr="001E1D7E">
              <w:rPr>
                <w:rFonts w:ascii="ＭＳ ゴシック" w:eastAsia="ＭＳ ゴシック" w:hAnsi="ＭＳ ゴシック" w:cs="Arial"/>
                <w:sz w:val="24"/>
              </w:rPr>
              <w:t>.</w:t>
            </w:r>
            <w:r w:rsidR="00EA0578" w:rsidRPr="001E1D7E">
              <w:rPr>
                <w:rFonts w:ascii="ＭＳ ゴシック" w:eastAsia="ＭＳ ゴシック" w:hAnsi="ＭＳ ゴシック" w:cs="Arial" w:hint="eastAsia"/>
                <w:sz w:val="24"/>
              </w:rPr>
              <w:t xml:space="preserve">  </w:t>
            </w:r>
            <w:r w:rsidR="00F15B88">
              <w:rPr>
                <w:rFonts w:ascii="ＭＳ ゴシック" w:eastAsia="ＭＳ ゴシック" w:hAnsi="ＭＳ ゴシック" w:cs="Arial" w:hint="eastAsia"/>
                <w:sz w:val="24"/>
              </w:rPr>
              <w:t>R</w:t>
            </w:r>
            <w:r w:rsidR="00F15B88">
              <w:rPr>
                <w:rFonts w:ascii="ＭＳ ゴシック" w:eastAsia="ＭＳ ゴシック" w:hAnsi="ＭＳ ゴシック" w:cs="Arial"/>
                <w:sz w:val="24"/>
              </w:rPr>
              <w:t xml:space="preserve">eference </w:t>
            </w:r>
            <w:proofErr w:type="spellStart"/>
            <w:r w:rsidR="00F15B88">
              <w:rPr>
                <w:rFonts w:ascii="ＭＳ ゴシック" w:eastAsia="ＭＳ ゴシック" w:hAnsi="ＭＳ ゴシック" w:cs="Arial"/>
                <w:sz w:val="24"/>
              </w:rPr>
              <w:t>MAterial</w:t>
            </w:r>
            <w:proofErr w:type="spellEnd"/>
            <w:r w:rsidR="00EA0578" w:rsidRPr="001E1D7E">
              <w:rPr>
                <w:rFonts w:ascii="ＭＳ ゴシック" w:eastAsia="ＭＳ ゴシック" w:hAnsi="ＭＳ ゴシック" w:cs="Arial" w:hint="eastAsia"/>
                <w:sz w:val="24"/>
              </w:rPr>
              <w:t>：Play True Book</w:t>
            </w:r>
            <w:r w:rsidR="00EA0578" w:rsidRPr="001E1D7E">
              <w:rPr>
                <w:rFonts w:ascii="ＭＳ ゴシック" w:eastAsia="ＭＳ ゴシック" w:hAnsi="ＭＳ ゴシック" w:cs="Arial" w:hint="eastAsia"/>
                <w:color w:val="FF0000"/>
                <w:sz w:val="24"/>
              </w:rPr>
              <w:t>（</w:t>
            </w:r>
            <w:r w:rsidR="00F15B88">
              <w:rPr>
                <w:rFonts w:ascii="ＭＳ ゴシック" w:eastAsia="ＭＳ ゴシック" w:hAnsi="ＭＳ ゴシック" w:cs="Arial" w:hint="eastAsia"/>
                <w:color w:val="FF0000"/>
                <w:sz w:val="24"/>
              </w:rPr>
              <w:t>b</w:t>
            </w:r>
            <w:r w:rsidR="00F15B88">
              <w:rPr>
                <w:rFonts w:ascii="ＭＳ ゴシック" w:eastAsia="ＭＳ ゴシック" w:hAnsi="ＭＳ ゴシック" w:cs="Arial"/>
                <w:color w:val="FF0000"/>
                <w:sz w:val="24"/>
              </w:rPr>
              <w:t xml:space="preserve">y </w:t>
            </w:r>
            <w:r w:rsidR="00EA0578" w:rsidRPr="001E1D7E">
              <w:rPr>
                <w:rFonts w:ascii="ＭＳ ゴシック" w:eastAsia="ＭＳ ゴシック" w:hAnsi="ＭＳ ゴシック" w:cs="Arial" w:hint="eastAsia"/>
                <w:color w:val="FF0000"/>
                <w:sz w:val="24"/>
              </w:rPr>
              <w:t>JADA）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A0578" w:rsidRPr="001E1D7E" w:rsidRDefault="00EA0578" w:rsidP="0096686E">
            <w:pPr>
              <w:pStyle w:val="aa"/>
              <w:tabs>
                <w:tab w:val="left" w:pos="5670"/>
              </w:tabs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</w:tbl>
    <w:p w:rsidR="0096686E" w:rsidRDefault="0096686E" w:rsidP="0096686E">
      <w:pPr>
        <w:spacing w:before="100" w:beforeAutospacing="1" w:after="100" w:afterAutospacing="1"/>
        <w:rPr>
          <w:rFonts w:ascii="ＭＳ ゴシック" w:eastAsia="ＭＳ ゴシック" w:hAnsi="ＭＳ ゴシック"/>
        </w:rPr>
      </w:pPr>
    </w:p>
    <w:p w:rsidR="007C18FE" w:rsidRDefault="000C3BB4" w:rsidP="0096686E">
      <w:pPr>
        <w:spacing w:before="100" w:beforeAutospacing="1" w:after="100" w:afterAutospacing="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P</w:t>
      </w:r>
      <w:r>
        <w:rPr>
          <w:rFonts w:ascii="ＭＳ ゴシック" w:eastAsia="ＭＳ ゴシック" w:hAnsi="ＭＳ ゴシック"/>
        </w:rPr>
        <w:t>lease also refer to the following links</w:t>
      </w:r>
    </w:p>
    <w:p w:rsidR="007C18FE" w:rsidRDefault="007C18FE" w:rsidP="0096686E">
      <w:pPr>
        <w:spacing w:before="100" w:beforeAutospacing="1" w:after="100" w:afterAutospacing="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WADA (World Anti-Doping Agency</w:t>
      </w:r>
      <w:r>
        <w:rPr>
          <w:rFonts w:ascii="ＭＳ ゴシック" w:eastAsia="ＭＳ ゴシック" w:hAnsi="ＭＳ ゴシック"/>
        </w:rPr>
        <w:t xml:space="preserve">) Website: </w:t>
      </w:r>
      <w:hyperlink r:id="rId10" w:history="1">
        <w:r w:rsidRPr="0072730E">
          <w:rPr>
            <w:rStyle w:val="af2"/>
            <w:rFonts w:ascii="ＭＳ ゴシック" w:eastAsia="ＭＳ ゴシック" w:hAnsi="ＭＳ ゴシック"/>
          </w:rPr>
          <w:t>https://www.wada-ama.org/</w:t>
        </w:r>
      </w:hyperlink>
    </w:p>
    <w:p w:rsidR="007C18FE" w:rsidRDefault="007C18FE" w:rsidP="007C18FE">
      <w:pPr>
        <w:spacing w:before="100" w:beforeAutospacing="1" w:after="100" w:afterAutospacing="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KIF (Kudo International Federation) Website: </w:t>
      </w:r>
      <w:hyperlink r:id="rId11" w:history="1">
        <w:r w:rsidRPr="0072730E">
          <w:rPr>
            <w:rStyle w:val="af2"/>
            <w:rFonts w:ascii="ＭＳ ゴシック" w:eastAsia="ＭＳ ゴシック" w:hAnsi="ＭＳ ゴシック"/>
          </w:rPr>
          <w:t>http://ku-do.com/wp/</w:t>
        </w:r>
      </w:hyperlink>
      <w:r>
        <w:rPr>
          <w:rFonts w:ascii="ＭＳ ゴシック" w:eastAsia="ＭＳ ゴシック" w:hAnsi="ＭＳ ゴシック"/>
        </w:rPr>
        <w:t xml:space="preserve"> (See the Anti-doping Information Section in the right column)</w:t>
      </w:r>
    </w:p>
    <w:p w:rsidR="007C18FE" w:rsidRPr="001E1D7E" w:rsidRDefault="007C18FE" w:rsidP="007C18FE">
      <w:pPr>
        <w:spacing w:before="100" w:beforeAutospacing="1" w:after="100" w:afterAutospacing="1"/>
        <w:rPr>
          <w:rFonts w:ascii="ＭＳ ゴシック" w:eastAsia="ＭＳ ゴシック" w:hAnsi="ＭＳ ゴシック"/>
        </w:rPr>
      </w:pPr>
    </w:p>
    <w:p w:rsidR="0096686E" w:rsidRDefault="0096686E" w:rsidP="0096686E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KIF</w:t>
      </w:r>
      <w:r w:rsidR="005D61EA">
        <w:rPr>
          <w:rFonts w:ascii="ＭＳ ゴシック" w:eastAsia="ＭＳ ゴシック" w:hAnsi="ＭＳ ゴシック"/>
        </w:rPr>
        <w:t xml:space="preserve"> Anti-Doping Committee</w:t>
      </w:r>
    </w:p>
    <w:p w:rsidR="00525CCA" w:rsidRPr="0096686E" w:rsidRDefault="0096686E" w:rsidP="0096686E">
      <w:pPr>
        <w:jc w:val="right"/>
        <w:rPr>
          <w:rStyle w:val="af"/>
          <w:rFonts w:ascii="Arial" w:hAnsi="Arial" w:cs="Arial"/>
          <w:smallCaps w:val="0"/>
          <w:spacing w:val="0"/>
          <w:u w:val="single"/>
        </w:rPr>
      </w:pPr>
      <w:r>
        <w:rPr>
          <w:rFonts w:ascii="Meiryo UI" w:eastAsia="Meiryo UI" w:hAnsi="Meiryo UI" w:cs="Meiryo UI" w:hint="eastAsia"/>
        </w:rPr>
        <w:t xml:space="preserve">　E-mail:　</w:t>
      </w:r>
      <w:hyperlink r:id="rId12" w:history="1">
        <w:r w:rsidRPr="00DA1BC5">
          <w:rPr>
            <w:rStyle w:val="af2"/>
            <w:rFonts w:ascii="Meiryo UI" w:eastAsia="Meiryo UI" w:hAnsi="Meiryo UI" w:cs="Meiryo UI" w:hint="eastAsia"/>
          </w:rPr>
          <w:t>info@ku-do.com</w:t>
        </w:r>
      </w:hyperlink>
    </w:p>
    <w:sectPr w:rsidR="00525CCA" w:rsidRPr="0096686E" w:rsidSect="00FD02D5">
      <w:footerReference w:type="default" r:id="rId13"/>
      <w:pgSz w:w="11906" w:h="16838"/>
      <w:pgMar w:top="340" w:right="567" w:bottom="28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696" w:rsidRDefault="00D71696" w:rsidP="006F235E">
      <w:r>
        <w:separator/>
      </w:r>
    </w:p>
  </w:endnote>
  <w:endnote w:type="continuationSeparator" w:id="0">
    <w:p w:rsidR="00D71696" w:rsidRDefault="00D71696" w:rsidP="006F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D5" w:rsidRPr="00FD02D5" w:rsidRDefault="00FD02D5">
    <w:pPr>
      <w:pStyle w:val="a8"/>
      <w:rPr>
        <w:rFonts w:ascii="Calibri" w:hAnsi="Calibri"/>
        <w:szCs w:val="21"/>
      </w:rPr>
    </w:pPr>
    <w:r w:rsidRPr="00FD02D5">
      <w:rPr>
        <w:rFonts w:ascii="Calibri" w:hAnsi="Calibri"/>
        <w:szCs w:val="21"/>
      </w:rPr>
      <w:t>201</w:t>
    </w:r>
    <w:r w:rsidR="0096686E">
      <w:rPr>
        <w:rFonts w:ascii="Calibri" w:hAnsi="Calibri"/>
        <w:szCs w:val="21"/>
      </w:rPr>
      <w:t>8</w:t>
    </w:r>
    <w:r w:rsidRPr="00FD02D5">
      <w:rPr>
        <w:rFonts w:ascii="Calibri" w:hAnsi="Calibri"/>
        <w:szCs w:val="21"/>
      </w:rPr>
      <w:t xml:space="preserve"> | Kudo International </w:t>
    </w:r>
    <w:r w:rsidR="00E913F9" w:rsidRPr="00FD02D5">
      <w:rPr>
        <w:rFonts w:ascii="Calibri" w:hAnsi="Calibri"/>
        <w:szCs w:val="21"/>
      </w:rPr>
      <w:t>Federation</w:t>
    </w:r>
    <w:r w:rsidR="00E913F9">
      <w:rPr>
        <w:rFonts w:ascii="Calibri" w:hAnsi="Calibri" w:hint="eastAsia"/>
        <w:szCs w:val="21"/>
      </w:rPr>
      <w:t xml:space="preserve">                                </w:t>
    </w:r>
    <w:r w:rsidR="00E913F9" w:rsidRPr="00FD02D5">
      <w:rPr>
        <w:rFonts w:ascii="Calibri" w:hAnsi="Calibri"/>
        <w:szCs w:val="21"/>
      </w:rPr>
      <w:t xml:space="preserve"> (</w:t>
    </w:r>
    <w:r w:rsidRPr="00FD02D5">
      <w:rPr>
        <w:rFonts w:ascii="Calibri" w:hAnsi="Calibri"/>
        <w:szCs w:val="21"/>
      </w:rPr>
      <w:t xml:space="preserve">1.) </w:t>
    </w:r>
    <w:r w:rsidRPr="00FD02D5">
      <w:rPr>
        <w:rFonts w:ascii="Calibri" w:hAnsi="Calibri" w:cs="Arial"/>
        <w:szCs w:val="21"/>
      </w:rPr>
      <w:t>Cover Letter and Enclosed Documents List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696" w:rsidRDefault="00D71696" w:rsidP="006F235E">
      <w:r>
        <w:separator/>
      </w:r>
    </w:p>
  </w:footnote>
  <w:footnote w:type="continuationSeparator" w:id="0">
    <w:p w:rsidR="00D71696" w:rsidRDefault="00D71696" w:rsidP="006F2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57A5C"/>
    <w:multiLevelType w:val="hybridMultilevel"/>
    <w:tmpl w:val="25CC65CE"/>
    <w:lvl w:ilvl="0" w:tplc="A1864046"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">
    <w:nsid w:val="746E7B14"/>
    <w:multiLevelType w:val="hybridMultilevel"/>
    <w:tmpl w:val="044428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51"/>
    <w:rsid w:val="00002C99"/>
    <w:rsid w:val="00005C56"/>
    <w:rsid w:val="00084982"/>
    <w:rsid w:val="000868FE"/>
    <w:rsid w:val="00090436"/>
    <w:rsid w:val="000A21C1"/>
    <w:rsid w:val="000C3BB4"/>
    <w:rsid w:val="000D19D2"/>
    <w:rsid w:val="000D3664"/>
    <w:rsid w:val="000E2297"/>
    <w:rsid w:val="00127321"/>
    <w:rsid w:val="00140082"/>
    <w:rsid w:val="00163725"/>
    <w:rsid w:val="001670E7"/>
    <w:rsid w:val="00172982"/>
    <w:rsid w:val="00192680"/>
    <w:rsid w:val="0019320A"/>
    <w:rsid w:val="0019349A"/>
    <w:rsid w:val="001E1D7E"/>
    <w:rsid w:val="001E4575"/>
    <w:rsid w:val="001F530D"/>
    <w:rsid w:val="001F7AB0"/>
    <w:rsid w:val="00227DDE"/>
    <w:rsid w:val="00246F28"/>
    <w:rsid w:val="00256653"/>
    <w:rsid w:val="00256A06"/>
    <w:rsid w:val="0027412B"/>
    <w:rsid w:val="002A5828"/>
    <w:rsid w:val="002B314F"/>
    <w:rsid w:val="002E7CFD"/>
    <w:rsid w:val="00300A2A"/>
    <w:rsid w:val="00322B68"/>
    <w:rsid w:val="0033694C"/>
    <w:rsid w:val="00344AD9"/>
    <w:rsid w:val="00367550"/>
    <w:rsid w:val="003A4FEA"/>
    <w:rsid w:val="003A6526"/>
    <w:rsid w:val="003B0BBF"/>
    <w:rsid w:val="003B22FA"/>
    <w:rsid w:val="003B7D54"/>
    <w:rsid w:val="003C14B4"/>
    <w:rsid w:val="003E668A"/>
    <w:rsid w:val="004006C6"/>
    <w:rsid w:val="004340AA"/>
    <w:rsid w:val="004341DA"/>
    <w:rsid w:val="00443C1A"/>
    <w:rsid w:val="00445D98"/>
    <w:rsid w:val="00490FD1"/>
    <w:rsid w:val="0049277C"/>
    <w:rsid w:val="004B4336"/>
    <w:rsid w:val="004B5672"/>
    <w:rsid w:val="004C7019"/>
    <w:rsid w:val="004E0CB0"/>
    <w:rsid w:val="00525CCA"/>
    <w:rsid w:val="00554D31"/>
    <w:rsid w:val="00557DE3"/>
    <w:rsid w:val="00564212"/>
    <w:rsid w:val="00566A79"/>
    <w:rsid w:val="00580B3C"/>
    <w:rsid w:val="005B30B8"/>
    <w:rsid w:val="005B5B5A"/>
    <w:rsid w:val="005D61EA"/>
    <w:rsid w:val="0062154E"/>
    <w:rsid w:val="00666124"/>
    <w:rsid w:val="00673E13"/>
    <w:rsid w:val="00683BF1"/>
    <w:rsid w:val="006952DD"/>
    <w:rsid w:val="006B729D"/>
    <w:rsid w:val="006C05D1"/>
    <w:rsid w:val="006E5FB7"/>
    <w:rsid w:val="006F235E"/>
    <w:rsid w:val="006F7EE8"/>
    <w:rsid w:val="00750085"/>
    <w:rsid w:val="007512F5"/>
    <w:rsid w:val="00761009"/>
    <w:rsid w:val="0077271B"/>
    <w:rsid w:val="00776435"/>
    <w:rsid w:val="00780154"/>
    <w:rsid w:val="007A4BB7"/>
    <w:rsid w:val="007A5E39"/>
    <w:rsid w:val="007A7F35"/>
    <w:rsid w:val="007C05F0"/>
    <w:rsid w:val="007C18FE"/>
    <w:rsid w:val="007C56E8"/>
    <w:rsid w:val="007E2B69"/>
    <w:rsid w:val="00803208"/>
    <w:rsid w:val="00811A85"/>
    <w:rsid w:val="0081754D"/>
    <w:rsid w:val="008567C6"/>
    <w:rsid w:val="008703BB"/>
    <w:rsid w:val="0087762C"/>
    <w:rsid w:val="00883535"/>
    <w:rsid w:val="00884111"/>
    <w:rsid w:val="008939E5"/>
    <w:rsid w:val="008A744A"/>
    <w:rsid w:val="008B2A84"/>
    <w:rsid w:val="008C20B3"/>
    <w:rsid w:val="00906190"/>
    <w:rsid w:val="0093250F"/>
    <w:rsid w:val="00933023"/>
    <w:rsid w:val="00955172"/>
    <w:rsid w:val="00964DE7"/>
    <w:rsid w:val="0096686E"/>
    <w:rsid w:val="00975562"/>
    <w:rsid w:val="009774DE"/>
    <w:rsid w:val="009C21F1"/>
    <w:rsid w:val="009D35B9"/>
    <w:rsid w:val="009E3333"/>
    <w:rsid w:val="009E5FD4"/>
    <w:rsid w:val="00A1657C"/>
    <w:rsid w:val="00A2613A"/>
    <w:rsid w:val="00A30662"/>
    <w:rsid w:val="00A5761F"/>
    <w:rsid w:val="00A70887"/>
    <w:rsid w:val="00A72658"/>
    <w:rsid w:val="00A74910"/>
    <w:rsid w:val="00A82391"/>
    <w:rsid w:val="00A83B0B"/>
    <w:rsid w:val="00A93484"/>
    <w:rsid w:val="00AC6282"/>
    <w:rsid w:val="00AD0AE0"/>
    <w:rsid w:val="00AD75C8"/>
    <w:rsid w:val="00B00F00"/>
    <w:rsid w:val="00B01C7C"/>
    <w:rsid w:val="00B44E9F"/>
    <w:rsid w:val="00B57845"/>
    <w:rsid w:val="00B57D07"/>
    <w:rsid w:val="00B57F7A"/>
    <w:rsid w:val="00B72B3E"/>
    <w:rsid w:val="00B84AEA"/>
    <w:rsid w:val="00B91347"/>
    <w:rsid w:val="00BA1D71"/>
    <w:rsid w:val="00BB238E"/>
    <w:rsid w:val="00BB4113"/>
    <w:rsid w:val="00BB61C0"/>
    <w:rsid w:val="00BD23C6"/>
    <w:rsid w:val="00BD522A"/>
    <w:rsid w:val="00BE0660"/>
    <w:rsid w:val="00BE30A0"/>
    <w:rsid w:val="00BE33F6"/>
    <w:rsid w:val="00BE3887"/>
    <w:rsid w:val="00BF0F6E"/>
    <w:rsid w:val="00C059CB"/>
    <w:rsid w:val="00C1730F"/>
    <w:rsid w:val="00C27464"/>
    <w:rsid w:val="00C350B5"/>
    <w:rsid w:val="00C469E6"/>
    <w:rsid w:val="00C50042"/>
    <w:rsid w:val="00C71AB7"/>
    <w:rsid w:val="00CA5569"/>
    <w:rsid w:val="00CA72B7"/>
    <w:rsid w:val="00CB0CA9"/>
    <w:rsid w:val="00CD1A8A"/>
    <w:rsid w:val="00CD3611"/>
    <w:rsid w:val="00CD75C0"/>
    <w:rsid w:val="00CE5C75"/>
    <w:rsid w:val="00CF4B76"/>
    <w:rsid w:val="00CF5640"/>
    <w:rsid w:val="00D01A67"/>
    <w:rsid w:val="00D0589D"/>
    <w:rsid w:val="00D32AAA"/>
    <w:rsid w:val="00D41E5A"/>
    <w:rsid w:val="00D468E0"/>
    <w:rsid w:val="00D61138"/>
    <w:rsid w:val="00D6179D"/>
    <w:rsid w:val="00D71696"/>
    <w:rsid w:val="00D85E03"/>
    <w:rsid w:val="00DB7BCD"/>
    <w:rsid w:val="00DC1DCC"/>
    <w:rsid w:val="00DD0E3D"/>
    <w:rsid w:val="00DD1559"/>
    <w:rsid w:val="00DE2876"/>
    <w:rsid w:val="00DE449C"/>
    <w:rsid w:val="00E11ACD"/>
    <w:rsid w:val="00E1343C"/>
    <w:rsid w:val="00E20251"/>
    <w:rsid w:val="00E32C11"/>
    <w:rsid w:val="00E43D6F"/>
    <w:rsid w:val="00E67F71"/>
    <w:rsid w:val="00E71AF1"/>
    <w:rsid w:val="00E74DAD"/>
    <w:rsid w:val="00E913F9"/>
    <w:rsid w:val="00EA0578"/>
    <w:rsid w:val="00EE3B5A"/>
    <w:rsid w:val="00F15B88"/>
    <w:rsid w:val="00F166CC"/>
    <w:rsid w:val="00F35868"/>
    <w:rsid w:val="00F5099F"/>
    <w:rsid w:val="00F54268"/>
    <w:rsid w:val="00F73EF8"/>
    <w:rsid w:val="00FD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HK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1">
    <w:name w:val="heading 1"/>
    <w:basedOn w:val="a"/>
    <w:next w:val="a"/>
    <w:link w:val="10"/>
    <w:qFormat/>
    <w:rsid w:val="00C71AB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D1559"/>
    <w:rPr>
      <w:rFonts w:ascii="ＭＳ Ｐゴシック" w:eastAsia="ＭＳ Ｐゴシック" w:hAnsi="ＭＳ Ｐゴシック"/>
      <w:sz w:val="36"/>
      <w:szCs w:val="36"/>
      <w:u w:val="single"/>
    </w:rPr>
  </w:style>
  <w:style w:type="paragraph" w:styleId="a4">
    <w:name w:val="Closing"/>
    <w:basedOn w:val="a"/>
    <w:rsid w:val="00DD1559"/>
    <w:pPr>
      <w:jc w:val="right"/>
    </w:pPr>
    <w:rPr>
      <w:rFonts w:ascii="ＭＳ Ｐゴシック" w:eastAsia="ＭＳ Ｐゴシック" w:hAnsi="ＭＳ Ｐゴシック"/>
      <w:sz w:val="36"/>
      <w:szCs w:val="36"/>
      <w:u w:val="single"/>
    </w:rPr>
  </w:style>
  <w:style w:type="paragraph" w:styleId="a5">
    <w:name w:val="Date"/>
    <w:basedOn w:val="a"/>
    <w:next w:val="a"/>
    <w:rsid w:val="009D35B9"/>
  </w:style>
  <w:style w:type="paragraph" w:styleId="a6">
    <w:name w:val="header"/>
    <w:basedOn w:val="a"/>
    <w:link w:val="a7"/>
    <w:rsid w:val="006F23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F235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6F23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F235E"/>
    <w:rPr>
      <w:kern w:val="2"/>
      <w:sz w:val="21"/>
      <w:szCs w:val="24"/>
    </w:rPr>
  </w:style>
  <w:style w:type="paragraph" w:styleId="aa">
    <w:name w:val="Body Text"/>
    <w:basedOn w:val="a"/>
    <w:link w:val="ab"/>
    <w:rsid w:val="00C1730F"/>
    <w:rPr>
      <w:rFonts w:ascii="Arial Black" w:hAnsi="Arial Black"/>
      <w:b/>
      <w:sz w:val="36"/>
      <w:szCs w:val="20"/>
    </w:rPr>
  </w:style>
  <w:style w:type="character" w:customStyle="1" w:styleId="ab">
    <w:name w:val="本文 (文字)"/>
    <w:link w:val="aa"/>
    <w:rsid w:val="00C1730F"/>
    <w:rPr>
      <w:rFonts w:ascii="Arial Black" w:hAnsi="Arial Black"/>
      <w:b/>
      <w:kern w:val="2"/>
      <w:sz w:val="36"/>
    </w:rPr>
  </w:style>
  <w:style w:type="character" w:styleId="ac">
    <w:name w:val="Strong"/>
    <w:qFormat/>
    <w:rsid w:val="00C71AB7"/>
    <w:rPr>
      <w:b/>
      <w:bCs/>
    </w:rPr>
  </w:style>
  <w:style w:type="character" w:customStyle="1" w:styleId="10">
    <w:name w:val="見出し 1 (文字)"/>
    <w:link w:val="1"/>
    <w:rsid w:val="00C71AB7"/>
    <w:rPr>
      <w:rFonts w:ascii="Arial" w:eastAsia="ＭＳ ゴシック" w:hAnsi="Arial" w:cs="Times New Roman"/>
      <w:kern w:val="2"/>
      <w:sz w:val="24"/>
      <w:szCs w:val="24"/>
    </w:rPr>
  </w:style>
  <w:style w:type="character" w:styleId="2">
    <w:name w:val="Intense Emphasis"/>
    <w:uiPriority w:val="21"/>
    <w:qFormat/>
    <w:rsid w:val="00C71AB7"/>
    <w:rPr>
      <w:b/>
      <w:bCs/>
      <w:i/>
      <w:iCs/>
      <w:color w:val="4F81BD"/>
    </w:rPr>
  </w:style>
  <w:style w:type="paragraph" w:styleId="20">
    <w:name w:val="Intense Quote"/>
    <w:basedOn w:val="a"/>
    <w:next w:val="a"/>
    <w:link w:val="21"/>
    <w:uiPriority w:val="30"/>
    <w:qFormat/>
    <w:rsid w:val="00C71A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">
    <w:name w:val="引用文 2 (文字)"/>
    <w:link w:val="20"/>
    <w:uiPriority w:val="30"/>
    <w:rsid w:val="00C71AB7"/>
    <w:rPr>
      <w:b/>
      <w:bCs/>
      <w:i/>
      <w:iCs/>
      <w:color w:val="4F81BD"/>
      <w:kern w:val="2"/>
      <w:sz w:val="21"/>
      <w:szCs w:val="24"/>
    </w:rPr>
  </w:style>
  <w:style w:type="paragraph" w:styleId="ad">
    <w:name w:val="No Spacing"/>
    <w:uiPriority w:val="1"/>
    <w:qFormat/>
    <w:rsid w:val="00C71AB7"/>
    <w:pPr>
      <w:widowControl w:val="0"/>
      <w:jc w:val="both"/>
    </w:pPr>
    <w:rPr>
      <w:kern w:val="2"/>
      <w:sz w:val="21"/>
      <w:szCs w:val="24"/>
      <w:lang w:val="en-US"/>
    </w:rPr>
  </w:style>
  <w:style w:type="character" w:styleId="ae">
    <w:name w:val="Emphasis"/>
    <w:qFormat/>
    <w:rsid w:val="00C71AB7"/>
    <w:rPr>
      <w:i/>
      <w:iCs/>
    </w:rPr>
  </w:style>
  <w:style w:type="character" w:styleId="af">
    <w:name w:val="Book Title"/>
    <w:uiPriority w:val="33"/>
    <w:qFormat/>
    <w:rsid w:val="007A4BB7"/>
    <w:rPr>
      <w:b/>
      <w:bCs/>
      <w:smallCaps/>
      <w:spacing w:val="5"/>
    </w:rPr>
  </w:style>
  <w:style w:type="paragraph" w:styleId="af0">
    <w:name w:val="Balloon Text"/>
    <w:basedOn w:val="a"/>
    <w:link w:val="af1"/>
    <w:rsid w:val="00FD02D5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FD02D5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Hyperlink"/>
    <w:rsid w:val="0096686E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7C18FE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E43D6F"/>
    <w:pPr>
      <w:widowControl/>
      <w:spacing w:before="100" w:beforeAutospacing="1" w:after="100" w:afterAutospacing="1"/>
      <w:jc w:val="left"/>
    </w:pPr>
    <w:rPr>
      <w:rFonts w:ascii="Times New Roman" w:eastAsia="游明朝" w:hAnsi="Times New Roman"/>
      <w:kern w:val="0"/>
      <w:sz w:val="24"/>
      <w:lang w:val="en-H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HK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1">
    <w:name w:val="heading 1"/>
    <w:basedOn w:val="a"/>
    <w:next w:val="a"/>
    <w:link w:val="10"/>
    <w:qFormat/>
    <w:rsid w:val="00C71AB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D1559"/>
    <w:rPr>
      <w:rFonts w:ascii="ＭＳ Ｐゴシック" w:eastAsia="ＭＳ Ｐゴシック" w:hAnsi="ＭＳ Ｐゴシック"/>
      <w:sz w:val="36"/>
      <w:szCs w:val="36"/>
      <w:u w:val="single"/>
    </w:rPr>
  </w:style>
  <w:style w:type="paragraph" w:styleId="a4">
    <w:name w:val="Closing"/>
    <w:basedOn w:val="a"/>
    <w:rsid w:val="00DD1559"/>
    <w:pPr>
      <w:jc w:val="right"/>
    </w:pPr>
    <w:rPr>
      <w:rFonts w:ascii="ＭＳ Ｐゴシック" w:eastAsia="ＭＳ Ｐゴシック" w:hAnsi="ＭＳ Ｐゴシック"/>
      <w:sz w:val="36"/>
      <w:szCs w:val="36"/>
      <w:u w:val="single"/>
    </w:rPr>
  </w:style>
  <w:style w:type="paragraph" w:styleId="a5">
    <w:name w:val="Date"/>
    <w:basedOn w:val="a"/>
    <w:next w:val="a"/>
    <w:rsid w:val="009D35B9"/>
  </w:style>
  <w:style w:type="paragraph" w:styleId="a6">
    <w:name w:val="header"/>
    <w:basedOn w:val="a"/>
    <w:link w:val="a7"/>
    <w:rsid w:val="006F23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F235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6F23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F235E"/>
    <w:rPr>
      <w:kern w:val="2"/>
      <w:sz w:val="21"/>
      <w:szCs w:val="24"/>
    </w:rPr>
  </w:style>
  <w:style w:type="paragraph" w:styleId="aa">
    <w:name w:val="Body Text"/>
    <w:basedOn w:val="a"/>
    <w:link w:val="ab"/>
    <w:rsid w:val="00C1730F"/>
    <w:rPr>
      <w:rFonts w:ascii="Arial Black" w:hAnsi="Arial Black"/>
      <w:b/>
      <w:sz w:val="36"/>
      <w:szCs w:val="20"/>
    </w:rPr>
  </w:style>
  <w:style w:type="character" w:customStyle="1" w:styleId="ab">
    <w:name w:val="本文 (文字)"/>
    <w:link w:val="aa"/>
    <w:rsid w:val="00C1730F"/>
    <w:rPr>
      <w:rFonts w:ascii="Arial Black" w:hAnsi="Arial Black"/>
      <w:b/>
      <w:kern w:val="2"/>
      <w:sz w:val="36"/>
    </w:rPr>
  </w:style>
  <w:style w:type="character" w:styleId="ac">
    <w:name w:val="Strong"/>
    <w:qFormat/>
    <w:rsid w:val="00C71AB7"/>
    <w:rPr>
      <w:b/>
      <w:bCs/>
    </w:rPr>
  </w:style>
  <w:style w:type="character" w:customStyle="1" w:styleId="10">
    <w:name w:val="見出し 1 (文字)"/>
    <w:link w:val="1"/>
    <w:rsid w:val="00C71AB7"/>
    <w:rPr>
      <w:rFonts w:ascii="Arial" w:eastAsia="ＭＳ ゴシック" w:hAnsi="Arial" w:cs="Times New Roman"/>
      <w:kern w:val="2"/>
      <w:sz w:val="24"/>
      <w:szCs w:val="24"/>
    </w:rPr>
  </w:style>
  <w:style w:type="character" w:styleId="2">
    <w:name w:val="Intense Emphasis"/>
    <w:uiPriority w:val="21"/>
    <w:qFormat/>
    <w:rsid w:val="00C71AB7"/>
    <w:rPr>
      <w:b/>
      <w:bCs/>
      <w:i/>
      <w:iCs/>
      <w:color w:val="4F81BD"/>
    </w:rPr>
  </w:style>
  <w:style w:type="paragraph" w:styleId="20">
    <w:name w:val="Intense Quote"/>
    <w:basedOn w:val="a"/>
    <w:next w:val="a"/>
    <w:link w:val="21"/>
    <w:uiPriority w:val="30"/>
    <w:qFormat/>
    <w:rsid w:val="00C71A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">
    <w:name w:val="引用文 2 (文字)"/>
    <w:link w:val="20"/>
    <w:uiPriority w:val="30"/>
    <w:rsid w:val="00C71AB7"/>
    <w:rPr>
      <w:b/>
      <w:bCs/>
      <w:i/>
      <w:iCs/>
      <w:color w:val="4F81BD"/>
      <w:kern w:val="2"/>
      <w:sz w:val="21"/>
      <w:szCs w:val="24"/>
    </w:rPr>
  </w:style>
  <w:style w:type="paragraph" w:styleId="ad">
    <w:name w:val="No Spacing"/>
    <w:uiPriority w:val="1"/>
    <w:qFormat/>
    <w:rsid w:val="00C71AB7"/>
    <w:pPr>
      <w:widowControl w:val="0"/>
      <w:jc w:val="both"/>
    </w:pPr>
    <w:rPr>
      <w:kern w:val="2"/>
      <w:sz w:val="21"/>
      <w:szCs w:val="24"/>
      <w:lang w:val="en-US"/>
    </w:rPr>
  </w:style>
  <w:style w:type="character" w:styleId="ae">
    <w:name w:val="Emphasis"/>
    <w:qFormat/>
    <w:rsid w:val="00C71AB7"/>
    <w:rPr>
      <w:i/>
      <w:iCs/>
    </w:rPr>
  </w:style>
  <w:style w:type="character" w:styleId="af">
    <w:name w:val="Book Title"/>
    <w:uiPriority w:val="33"/>
    <w:qFormat/>
    <w:rsid w:val="007A4BB7"/>
    <w:rPr>
      <w:b/>
      <w:bCs/>
      <w:smallCaps/>
      <w:spacing w:val="5"/>
    </w:rPr>
  </w:style>
  <w:style w:type="paragraph" w:styleId="af0">
    <w:name w:val="Balloon Text"/>
    <w:basedOn w:val="a"/>
    <w:link w:val="af1"/>
    <w:rsid w:val="00FD02D5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FD02D5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Hyperlink"/>
    <w:rsid w:val="0096686E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7C18FE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E43D6F"/>
    <w:pPr>
      <w:widowControl/>
      <w:spacing w:before="100" w:beforeAutospacing="1" w:after="100" w:afterAutospacing="1"/>
      <w:jc w:val="left"/>
    </w:pPr>
    <w:rPr>
      <w:rFonts w:ascii="Times New Roman" w:eastAsia="游明朝" w:hAnsi="Times New Roman"/>
      <w:kern w:val="0"/>
      <w:sz w:val="24"/>
      <w:lang w:val="en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ku-d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u-do.com/wp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ada-ama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モリセイ　㈱   御中</vt:lpstr>
      <vt:lpstr>　　 モリセイ　㈱   御中</vt:lpstr>
    </vt:vector>
  </TitlesOfParts>
  <Company>Hewlett-Packard Company</Company>
  <LinksUpToDate>false</LinksUpToDate>
  <CharactersWithSpaces>4326</CharactersWithSpaces>
  <SharedDoc>false</SharedDoc>
  <HLinks>
    <vt:vector size="30" baseType="variant">
      <vt:variant>
        <vt:i4>8192001</vt:i4>
      </vt:variant>
      <vt:variant>
        <vt:i4>12</vt:i4>
      </vt:variant>
      <vt:variant>
        <vt:i4>0</vt:i4>
      </vt:variant>
      <vt:variant>
        <vt:i4>5</vt:i4>
      </vt:variant>
      <vt:variant>
        <vt:lpwstr>mailto:info@ku-do.com</vt:lpwstr>
      </vt:variant>
      <vt:variant>
        <vt:lpwstr/>
      </vt:variant>
      <vt:variant>
        <vt:i4>5505030</vt:i4>
      </vt:variant>
      <vt:variant>
        <vt:i4>9</vt:i4>
      </vt:variant>
      <vt:variant>
        <vt:i4>0</vt:i4>
      </vt:variant>
      <vt:variant>
        <vt:i4>5</vt:i4>
      </vt:variant>
      <vt:variant>
        <vt:lpwstr>http://ku-do.com/wp/</vt:lpwstr>
      </vt:variant>
      <vt:variant>
        <vt:lpwstr/>
      </vt:variant>
      <vt:variant>
        <vt:i4>4194383</vt:i4>
      </vt:variant>
      <vt:variant>
        <vt:i4>6</vt:i4>
      </vt:variant>
      <vt:variant>
        <vt:i4>0</vt:i4>
      </vt:variant>
      <vt:variant>
        <vt:i4>5</vt:i4>
      </vt:variant>
      <vt:variant>
        <vt:lpwstr>https://www.wada-ama.org/</vt:lpwstr>
      </vt:variant>
      <vt:variant>
        <vt:lpwstr/>
      </vt:variant>
      <vt:variant>
        <vt:i4>8060988</vt:i4>
      </vt:variant>
      <vt:variant>
        <vt:i4>3</vt:i4>
      </vt:variant>
      <vt:variant>
        <vt:i4>0</vt:i4>
      </vt:variant>
      <vt:variant>
        <vt:i4>5</vt:i4>
      </vt:variant>
      <vt:variant>
        <vt:lpwstr>http://ku-do.com/wp/therapeuticuse-exemptions-tue-application-form/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http://www.ku-do.com/eng/ad/img/anti-doping-code.pdf.pdf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モリセイ　㈱   御中</dc:title>
  <dc:creator>keiri</dc:creator>
  <cp:lastModifiedBy>azuma</cp:lastModifiedBy>
  <cp:revision>2</cp:revision>
  <cp:lastPrinted>2018-07-20T12:07:00Z</cp:lastPrinted>
  <dcterms:created xsi:type="dcterms:W3CDTF">2018-08-20T08:24:00Z</dcterms:created>
  <dcterms:modified xsi:type="dcterms:W3CDTF">2018-08-20T08:24:00Z</dcterms:modified>
</cp:coreProperties>
</file>